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05CC" w:rsidP="002505CC">
      <w:r>
        <w:t>Дело № 5-90-223/2018</w:t>
      </w:r>
    </w:p>
    <w:p w:rsidR="002505CC" w:rsidP="002505CC">
      <w:r>
        <w:t>П О С Т А Н О В Л Е Н И Е</w:t>
      </w:r>
    </w:p>
    <w:p w:rsidR="002505CC" w:rsidP="002505CC"/>
    <w:p w:rsidR="002505CC" w:rsidP="002505CC">
      <w:r>
        <w:t xml:space="preserve">город Феодосия                                                              12 апреля 2018 года         </w:t>
      </w:r>
    </w:p>
    <w:p w:rsidR="002505CC" w:rsidP="002505CC"/>
    <w:p w:rsidR="002505CC" w:rsidP="002505CC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2505CC" w:rsidP="002505CC">
      <w:r>
        <w:tab/>
        <w:t>РУМЯНЦЕВА ОЛЕГА ГЕРМАНОВИЧА, паспортные данные, гражданина Российской Федерации, зарегистрированного по адресу: адрес,</w:t>
      </w:r>
    </w:p>
    <w:p w:rsidR="002505CC" w:rsidP="002505CC">
      <w:r>
        <w:t>в совершении правонарушения, предусмотренного ст. 14.1 ч. 1 КоАП РФ,</w:t>
      </w:r>
    </w:p>
    <w:p w:rsidR="002505CC" w:rsidP="002505CC"/>
    <w:p w:rsidR="002505CC" w:rsidP="002505CC">
      <w:r>
        <w:t>У С Т А Н О В И Л:</w:t>
      </w:r>
    </w:p>
    <w:p w:rsidR="002505CC" w:rsidP="002505CC"/>
    <w:p w:rsidR="002505CC" w:rsidP="002505CC">
      <w:r>
        <w:t>Румянцев О.Г.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2505CC" w:rsidP="002505CC">
      <w:r>
        <w:tab/>
        <w:t xml:space="preserve">дата в время при проведении проверки соблюдения требований законодательства о государственной регистрации юридических лиц и индивидуальных предпринимателей, осуществляющих в помещении по адресу: адрес, установлено предоставление услуг по изготовлению наружной рекламы, в частности рекламных баннеров, Румянцевым О.Г., который подтвердил, что занимается изготовлением рекламных баннеров и им были получены денежные средства в сумму сумма в качестве предоплаты за изготовление рекламного баннера по цене сумма. Румянцев О.Г. сообщил, что занимается предпринимательской деятельностью без государственной регистрации в качестве индивидуального предпринимателя с дата, зарегистрирован на сайте .......За период занятия предпринимательской </w:t>
      </w:r>
      <w:r>
        <w:t>деятельсностью</w:t>
      </w:r>
      <w:r>
        <w:t xml:space="preserve"> без государственной регистрации им получен </w:t>
      </w:r>
      <w:r>
        <w:t>доход:  дата</w:t>
      </w:r>
      <w:r>
        <w:t xml:space="preserve"> – сумма, дата – сумма, дата – сумма.  </w:t>
      </w:r>
    </w:p>
    <w:p w:rsidR="002505CC" w:rsidP="002505CC">
      <w:r>
        <w:tab/>
        <w:t>Румянцев О.Г.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2505CC" w:rsidP="002505CC">
      <w:r>
        <w:t xml:space="preserve">Суд, исследовав материалы дела, считает вину Румянцева О.Г. в совершении административного правонарушения, предусмотренного ст. 14.1 ч. 1 КоАП РФ полностью доказанной. </w:t>
      </w:r>
    </w:p>
    <w:p w:rsidR="002505CC" w:rsidP="002505CC">
      <w:r>
        <w:t xml:space="preserve">Вина Румянцева О.Г. в совершении данного административного правонарушения подтверждается материалами дела, в том числе: </w:t>
      </w:r>
    </w:p>
    <w:p w:rsidR="002505CC" w:rsidP="002505CC">
      <w:r>
        <w:t>- протоколом об административном правонарушении № ... от дата (</w:t>
      </w:r>
      <w:r>
        <w:t>л.д</w:t>
      </w:r>
      <w:r>
        <w:t>. 1-2);</w:t>
      </w:r>
    </w:p>
    <w:p w:rsidR="002505CC" w:rsidP="002505CC">
      <w:r>
        <w:t>- объяснением Румянцева О.Г. от дата (л.д.3);</w:t>
      </w:r>
    </w:p>
    <w:p w:rsidR="002505CC" w:rsidP="002505CC">
      <w:r>
        <w:t xml:space="preserve">- объяснением </w:t>
      </w:r>
      <w:r>
        <w:t>фио</w:t>
      </w:r>
      <w:r>
        <w:t xml:space="preserve"> от дата (л.д.4);</w:t>
      </w:r>
    </w:p>
    <w:p w:rsidR="002505CC" w:rsidP="002505CC">
      <w:r>
        <w:t xml:space="preserve">- объяснением </w:t>
      </w:r>
      <w:r>
        <w:t>фио</w:t>
      </w:r>
      <w:r>
        <w:t xml:space="preserve"> от дата (л.д.5);</w:t>
      </w:r>
    </w:p>
    <w:p w:rsidR="002505CC" w:rsidP="002505CC">
      <w:r>
        <w:t xml:space="preserve">- протоколом осмотра принадлежащих юридическому лицу или индивидуальному предпринимателю помещений, территорий и </w:t>
      </w:r>
      <w:r>
        <w:t>находящихся там вещей</w:t>
      </w:r>
      <w:r>
        <w:t xml:space="preserve"> и документов от дата (л.д.6);   </w:t>
      </w:r>
    </w:p>
    <w:p w:rsidR="002505CC" w:rsidP="002505CC">
      <w:r>
        <w:t>- скриншотом страницы из Интернета (л.д.8);</w:t>
      </w:r>
    </w:p>
    <w:p w:rsidR="002505CC" w:rsidP="002505CC">
      <w:r>
        <w:t xml:space="preserve">- </w:t>
      </w:r>
      <w:r>
        <w:t>фототаблицей</w:t>
      </w:r>
      <w:r>
        <w:t xml:space="preserve"> (л.д.9-16).</w:t>
      </w:r>
    </w:p>
    <w:p w:rsidR="002505CC" w:rsidP="002505CC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2505CC" w:rsidP="002505CC">
      <w:r>
        <w:t>Таким образом, вина Румянцева О.Г.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505CC" w:rsidP="002505CC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2505CC" w:rsidP="002505CC">
      <w:r>
        <w:t xml:space="preserve">Обстоятельств, смягчающих и отягчающих административную ответственность Румянцева О.Г., судом не установлено.       </w:t>
      </w:r>
    </w:p>
    <w:p w:rsidR="002505CC" w:rsidP="002505CC">
      <w:r>
        <w:t>При таких обстоятельствах суд считает необходимым назначить Румянцеву О.Г. наказание в виде административного штрафа минимального размера, предусмотренного санкцией ч. 1 ст. 14.1 КоАП РФ.</w:t>
      </w:r>
    </w:p>
    <w:p w:rsidR="002505CC" w:rsidP="002505CC">
      <w:r>
        <w:t xml:space="preserve">На основании изложенного, руководствуясь </w:t>
      </w:r>
      <w:r>
        <w:t>ст.ст</w:t>
      </w:r>
      <w:r>
        <w:t xml:space="preserve">. 14.1 ч. 1, 29.9, 29.10 КоАП РФ </w:t>
      </w:r>
      <w:r>
        <w:t>судья,-</w:t>
      </w:r>
    </w:p>
    <w:p w:rsidR="002505CC" w:rsidP="002505CC">
      <w:r>
        <w:t>ПОСТАНОВИЛ:</w:t>
      </w:r>
    </w:p>
    <w:p w:rsidR="002505CC" w:rsidP="002505CC"/>
    <w:p w:rsidR="002505CC" w:rsidP="002505CC">
      <w:r>
        <w:t>РУМЯНЦЕВА ОЛЕГА ГЕРМАНОВИЧА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2505CC" w:rsidP="002505CC">
      <w:r>
        <w:t>Реквизиты для оплаты штрафа: КБК 18211603030016000140,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 РФ открытый УФК по РК, БИК 043510001.</w:t>
      </w:r>
    </w:p>
    <w:p w:rsidR="002505CC" w:rsidP="002505CC">
      <w:r>
        <w:t>Разъяснить Румянцеву О.Г.,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05CC" w:rsidP="002505CC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2505CC" w:rsidP="002505CC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2505CC" w:rsidP="002505CC"/>
    <w:p w:rsidR="00476DB6" w:rsidP="002505CC">
      <w:r>
        <w:t>Мировой судья:   Г.А. Ярошенко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CC"/>
    <w:rsid w:val="002505CC"/>
    <w:rsid w:val="00476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B71A98-5C6E-4665-8DA7-7A1512EB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