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5-90-265/2017</w:t>
      </w:r>
    </w:p>
    <w:p w:rsidR="00A77B3E">
      <w:r>
        <w:t>ПОСТАНОВЛЕНИЕ</w:t>
      </w:r>
    </w:p>
    <w:p w:rsidR="00A77B3E">
      <w:r>
        <w:t>04 июня 2017 года</w:t>
        <w:tab/>
        <w:t>г. Феодосия</w:t>
      </w:r>
    </w:p>
    <w:p w:rsidR="00A77B3E">
      <w:r>
        <w:t>Мировой судья судебного участка № 91 Феодосийского судебного района (городской адрес) Республики Крым Воробьёва Н.В., и.о. мирового судьи судебного участка № 90 Феодосийского судебного района (городской адрес) Республики Крым,</w:t>
      </w:r>
    </w:p>
    <w:p w:rsidR="00A77B3E">
      <w:r>
        <w:t>при секретаре Дудковой Н.А.,</w:t>
      </w:r>
    </w:p>
    <w:p w:rsidR="00A77B3E">
      <w:r>
        <w:t>с участием лица, в отношении которого ведется производство по делу об административном правонарушении: Мертенс А.А.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Мертенс Андрея Александровича, ... года рождения, паспортные данные, гражданина Российской Федерации, со слов не работающего, зарегистрированного по адресу: Республика Крым, г. Феодосия, адрес, в совершении правонарушения, предусмотренного ст. 12.26 ч. 2 КоАП РФ,</w:t>
      </w:r>
    </w:p>
    <w:p w:rsidR="00A77B3E">
      <w:r>
        <w:t>УСТАНОВИЛ:</w:t>
      </w:r>
    </w:p>
    <w:p w:rsidR="00A77B3E">
      <w:r>
        <w:t>Мертенс А.А. совершил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>Мертенс А.А. в нарушение п.п. 2.1.1, 2.3.2 ПДД РФ, дата в время по адресу: адрес, г. Феодосия, не имея права управления транспортными средствами, управлял мопедом до 50 см.куб. ... с признаками опьянения (запах алкоголя изо рта). От законного требования уполномоченного должностного лица о прохождении освидетельствования на состояние опьянения, отказался.</w:t>
      </w:r>
    </w:p>
    <w:p w:rsidR="00A77B3E">
      <w:r>
        <w:t>Мертенс А.А. вину в совершении инкриминируемого правонарушения признал полностью.</w:t>
      </w:r>
    </w:p>
    <w:p w:rsidR="00A77B3E">
      <w:r>
        <w:t>Суд, исследовав материалы дела, считает вину Мертенс А.А. в совершении им административного правонарушения, предусмотренного ст. 12.26 ч. 2 КоАП РФ полностью доказанной.</w:t>
      </w:r>
    </w:p>
    <w:p w:rsidR="00A77B3E">
      <w:r>
        <w:t>Вина Мертенс А.А.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... от дата (л.д.1);</w:t>
      </w:r>
    </w:p>
    <w:p w:rsidR="00A77B3E">
      <w:r>
        <w:t>- протоколом об отстранении от управления транспортным средством ... от дата (л.д.2);</w:t>
      </w:r>
    </w:p>
    <w:p w:rsidR="00A77B3E">
      <w:r>
        <w:t>- протоколом 61 АК телефон о направлении на медицинское освидетельствование на состояние опьянения от дата (л.д.З);</w:t>
      </w:r>
    </w:p>
    <w:p w:rsidR="00A77B3E">
      <w:r>
        <w:t>- объяснением Мертенс А.А. (л.д.4).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Мертенс А.А. в совершении административного правонарушения. предусмотренного ст. 12.26 ч. 2 Кодекса РФ об административных правонарушениях, полностью нашла свое подтверждение при рассмотрении дела, так как он совершил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- раскаяние в содеянном, отсутствие отягчающих обстоятельств, а также учитывая то, что Мертенс А.А. может быть назначено наказание в виде ареста.</w:t>
      </w:r>
    </w:p>
    <w:p w:rsidR="00A77B3E">
      <w:r>
        <w:t>При таких обстоятельствах суд считает необходимым назначить Мертенс А.А. наказание в виде административного ареста.</w:t>
      </w:r>
    </w:p>
    <w:p w:rsidR="00A77B3E">
      <w:r>
        <w:t>На основании изложенного, руководствуясь ст.ст. 12.26 ч. 2, чЛ, 29.9,29.10 КоАП РФ мировой судья,-</w:t>
      </w:r>
    </w:p>
    <w:p w:rsidR="00A77B3E">
      <w:r>
        <w:t>ПОСТАНОВИЛ:</w:t>
      </w:r>
    </w:p>
    <w:p w:rsidR="00A77B3E">
      <w:r>
        <w:t>МЕРТЕНС АНДРЕЯ АЛЕКСАНДРОВИЧА признать виновным в совершении правонарушения, предусмотренного ст. 12.26 ч. 2 КоАП РФ и назначить наказание в виде административного ареста сроком на 10 (десять) суток.</w:t>
      </w:r>
    </w:p>
    <w:p w:rsidR="00A77B3E">
      <w:r>
        <w:t>Срок исчислять с момента задержания.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 Республики Крым.</w:t>
      </w:r>
    </w:p>
    <w:p w:rsidR="00A77B3E">
      <w:r>
        <w:t>Н.В. Воробьёва</w:t>
      </w:r>
    </w:p>
    <w:p w:rsidR="00A77B3E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