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5-90-336/2017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«03»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ЩИПАНОВА ВЛАДИМИРА ГЕННАДЬЕВИЧА, паспортные данные, гражданина Российской Федерации, председателя Товарищества собственников недвижимости «Полет», женатого, имеющего на иждивении двоих несовершеннолетних детей, датар., датар., без определенного места жительства, проживающего по адресу: ...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Щипанов В.Г.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Щипанов В.Г., являясь председателем Товарищества собственников недвижимости «Полет»,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Товариществом собственников недвижимости «Полет» предоставлена дата, то есть с нарушением срока предоставления.</w:t>
      </w:r>
    </w:p>
    <w:p w:rsidR="00A77B3E">
      <w:r>
        <w:t>Щипанов В.Г.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Щипанова В.Г.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Щипанова В.Г.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подтверждением даты отправки (л.д.4);</w:t>
      </w:r>
    </w:p>
    <w:p w:rsidR="00A77B3E">
      <w:r>
        <w:t>-  квитанцией о приеме налоговой декларации (расчета) в электронном виде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Щипанова В.Г.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Щипанова В.Г.,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ЩИПАНОВА ВЛАДИМИРА ГЕННАДЬЕВИЧА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