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5-90-412/2017</w:t>
      </w:r>
    </w:p>
    <w:p w:rsidR="00A77B3E">
      <w:r>
        <w:t>П О С Т А Н О В Л Е Н И Е</w:t>
      </w:r>
    </w:p>
    <w:p w:rsidR="00A77B3E"/>
    <w:p w:rsidR="00A77B3E">
      <w:r>
        <w:t xml:space="preserve">город Феодосия                                                                                            21 августа 2017 года         </w:t>
        <w:tab/>
        <w:tab/>
        <w:tab/>
        <w:tab/>
        <w:t xml:space="preserve"> </w:t>
        <w:tab/>
        <w:tab/>
        <w:t xml:space="preserve">                 </w:t>
      </w:r>
    </w:p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          </w:t>
      </w:r>
    </w:p>
    <w:p w:rsidR="00A77B3E">
      <w:r>
        <w:t>при секретаре: Пшеничной М.П.,</w:t>
      </w:r>
    </w:p>
    <w:p w:rsidR="00A77B3E">
      <w:r>
        <w:t>с участием защитника фио,</w:t>
      </w:r>
    </w:p>
    <w:p w:rsidR="00A77B3E"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ЖАЛНИНА СЕРГЕЯ НИКОЛАЕВИЧА, паспортные данные, гражданина Российской Федерации, работающего начальником ... наименование организации, холостого, имеющего на иждивении несовершеннолетнего ребенка, датар., зарегистрированного и проживающего по адресу: адрес,</w:t>
      </w:r>
    </w:p>
    <w:p w:rsidR="00A77B3E">
      <w:r>
        <w:t>в совершении правонарушения, предусмотренного ст. 15.33.2 КоАП РФ,</w:t>
      </w:r>
    </w:p>
    <w:p w:rsidR="00A77B3E"/>
    <w:p w:rsidR="00A77B3E">
      <w:r>
        <w:t>У С Т А Н О В И Л:</w:t>
      </w:r>
    </w:p>
    <w:p w:rsidR="00A77B3E"/>
    <w:p w:rsidR="00A77B3E">
      <w:r>
        <w:t>Жалнин С.Н. совершил административное правонарушение, предусмотренное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при следующих обстоятельствах.</w:t>
      </w:r>
    </w:p>
    <w:p w:rsidR="00A77B3E">
      <w:r>
        <w:t xml:space="preserve">Жалнин С.Н., начальник ... наименование организации, предоставил Сведения о застрахованных лицах по форме СЗВ-М за дата (с типом-дополняющая) несвоевременно. Сведения о застрахованных лицах по форме СЗВ-М за дата (с типом-дополняющая) на 1 застрахованное лицо предоставлены по ТКС дата, то есть по истечении срока предоставления отчетности на 18 дней, в результате чего был нарушен п.2.2 ст. 11 Федерального закона от дата N 27-ФЗ «Об индивидуальном (персонифицированном) учете в системе обязательного пенсионного страхования».  </w:t>
      </w:r>
    </w:p>
    <w:p w:rsidR="00A77B3E">
      <w:r>
        <w:t xml:space="preserve">В соответствии с п. 1 ст. 8 Федерального закона от дата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дата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В соответствии с п. 1 ст. 7 Федерального закона от дата N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 </w:t>
      </w:r>
    </w:p>
    <w:p w:rsidR="00A77B3E">
      <w:r>
        <w:t xml:space="preserve">Жалнин С.Н. в судебное заседание не явился, о дне слушания дела был извещен надлежащим образом, предоставил заявление о рассмотрении дела в его отсутствие в связи с занятостью на работе, с выводами, изложенными в акте о выявлении правонарушения от дата, не согласен, считает акт незаконным, необоснованным и подлежащим отмене, а также заявил ходатайство о допуске в судебное заседание в качестве защитника фио </w:t>
      </w:r>
    </w:p>
    <w:p w:rsidR="00A77B3E">
      <w:r>
        <w:t>Согласно пояснению Жалнина С.Н., допрошенного в судебном заседании дата, сведения о застрахованных лицах по форме СЗВ-М за дата были предоставлены в Управление ГУ – УПФР в г. Феодосии РК (межрайонное) в установленный срок. Однако позднее, обнаружив в отчетности ошибку на 1 застрахованное лицо, в орган ПФР была предоставлена уточняющая форма. Поскольку исходные сведения были неверные, а уточняющая форма предоставлена дата, то есть по истечении срока предоставления отчетности, был составлен протокол об административном правонарушении по ст. 15.33.2 КоАП РФ. Поскольку допущенная ошибка в отчетности была выявлена страхователем самостоятельно и на сегодняшний день устранена, считает, что в его действиях отсутствует состав административного правонарушения.</w:t>
      </w:r>
    </w:p>
    <w:p w:rsidR="00A77B3E">
      <w:r>
        <w:t xml:space="preserve">Защитник фио пояснила суду, что согласно п. 39 Инструкции о порядке ведения индивидуального (персонифицированного) учета сведений о застрахованных лицах, утвержденного приказом Минтруда России от дата N 766н страхователь вправе при выявлении ошибки в ранее представленных индивидуальных сведениях в отношении застрахованного лица до момента обнаружения ошибки территориальным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 лице за отчетный период, в котором эти сведения уточняются, и финансовые санкции к такому страхователю не применяются. В данном случае страхователь исправил ошибку до того, как её обнаружили в Пенсионном фонде, считает, что данное обстоятельство подтверждает отсутствие вины Жалнина С.Н. в совершении административного правонарушения. </w:t>
      </w:r>
    </w:p>
    <w:p w:rsidR="00A77B3E">
      <w:r>
        <w:t xml:space="preserve">Кроме того, защитник фио пояснила, что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дата, а также решение о привлечении страхователя к ответственности за совершение нарушения законодательства Российской Федерации об индивидуальном (персонифицированном) учете в системе обязательного пенсионного страхования от дата, не обжалованы в порядке, установленном Федеральным законом от дата N 27-ФЗ «Об индивидуальном (персонифицированном) учете в системе обязательного пенсионного страхования», поскольку штраф в размере 500 рублей был оплачен главным бухгалтером учреждения.  </w:t>
      </w:r>
    </w:p>
    <w:p w:rsidR="00A77B3E">
      <w:r>
        <w:t xml:space="preserve">Должностное лицо, составившее протокол об административном правонарушении, фио в судебное заседание не явилась, о дне слушания дела была извещена надлежащим образом, причин неявки суду не сообщила. </w:t>
      </w:r>
    </w:p>
    <w:p w:rsidR="00A77B3E">
      <w:r>
        <w:t xml:space="preserve">Суд, исследовав материалы дела, считает вину Жалнина С.Н.  в совершении им административного правонарушения, предусмотренного ст. 15.33.2 КоАП РФ полностью доказанной. </w:t>
      </w:r>
    </w:p>
    <w:p w:rsidR="00A77B3E">
      <w:r>
        <w:t xml:space="preserve">Вина Жалнина С.Н. 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(л.д.1);</w:t>
      </w:r>
    </w:p>
    <w:p w:rsidR="00A77B3E">
      <w:r>
        <w:t>- списком внутренних почтовых отправлений от дата (л.д.2);</w:t>
      </w:r>
    </w:p>
    <w:p w:rsidR="00A77B3E">
      <w: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(л.д.5);</w:t>
      </w:r>
    </w:p>
    <w:p w:rsidR="00A77B3E">
      <w:r>
        <w:t>- решением о привлечении страхователя к ответственности за совершение нарушения законодательства Российской Федерации об индивидуальном (персонифицированном) учете в системе обязательного пенсионного страхования от дата (л.д.6);</w:t>
      </w:r>
    </w:p>
    <w:p w:rsidR="00A77B3E">
      <w:r>
        <w:t>- сведениями о застрахованных лицах (л.д.7);</w:t>
      </w:r>
    </w:p>
    <w:p w:rsidR="00A77B3E">
      <w:r>
        <w:t>- извещением о доставке (л.д.8);</w:t>
      </w:r>
    </w:p>
    <w:p w:rsidR="00A77B3E">
      <w:r>
        <w:t>- выпиской из Единого государственного реестра индивидуальных предпринимателей (л.д.9-10).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Жалнина С.Н. в совершении административного правонарушения, предусмотренного ст. 15.33.2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При этом, суд считает несостоятельной позицию защитника фио об отсутствии вины Жалнина С.Н. в совершенном административном правонарушении на основании п. 39 Инструкции о порядке ведения индивидуального (персонифицированного) учета сведений о застрахованных лицах, утвержденной приказом Минтруда России от дата N 766н, исходя из следующего.</w:t>
      </w:r>
    </w:p>
    <w:p w:rsidR="00A77B3E">
      <w:r>
        <w:t xml:space="preserve">Как усматривается из материалов дела об административном правонарушении и пояснений лица, в отношении которого ведется производство по делу об административном правонарушении, Жалнина С.Н., и защитника фио, сведения о застрахованных лицах по форме СЗВ-М за дата были предоставлены МКУ «Департамент труда и социальной защиты населения Администрации города Феодосии Республики Крым» в Управление ГУ – УПФР в г. Феодосии РК (межрайонное) в установленный срок, однако позднее, обнаружив самостоятельно в отчетности ошибку, страхователь предоставил в орган ПФР дополняющую форму на 1 застрахованное лицо. </w:t>
      </w:r>
    </w:p>
    <w:p w:rsidR="00A77B3E">
      <w:r>
        <w:t>Согласно п. 39 Инструкции о порядке ведения индивидуального (персонифицированного) учета сведений о застрахованных лицах, утвержденной приказом Минтруда России от дата N 766н, страхователь вправе при выявлении ошибки в ранее представленных индивидуальных сведениях в отношении застрахованного лица до момента обнаружения ошибки территориальным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 лице за отчетный период, в котором эти сведения уточняются, и финансовые санкции к такому страхователю не применяются.</w:t>
      </w:r>
    </w:p>
    <w:p w:rsidR="00A77B3E">
      <w:r>
        <w:t xml:space="preserve">Финансовые санкции - это меры государственного принуждения, предусмотренные финансово-правовыми нормами, возлагающими на правонарушителей дополнительные обременения в виде финансовых пеней и штрафов. </w:t>
      </w:r>
    </w:p>
    <w:p w:rsidR="00A77B3E">
      <w:r>
        <w:t>Так, статьей 17 Федерального закона от дата N 27-ФЗ «Об индивидуальном (персонифицированном) учете в системе обязательного пенсионного страхования» установлены размеры финансовых санкций и порядок их применения в отношение страхователя за непредставление в установленный срок либо представление им неполных и (или) недостоверных сведений, предусмотренных пунктами 2 - 2.2 статьи 11 настоящего Федерального закона, либо за несоблюдение страхователем порядка представления сведений в форме электронных документов в случаях, предусмотренных настоящим Федеральным законом.</w:t>
      </w:r>
    </w:p>
    <w:p w:rsidR="00A77B3E">
      <w:r>
        <w:t xml:space="preserve">Вместе с тем, Кодекс об административных правонарушениях Российской Федерации устанавливает иной вид ответственности - административную ответственность за совершение административного правонарушения. При этом, согласно ч. 1 ст. 1.1 Кодекса об административных правонарушениях Российской Федерации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правонарушениях. </w:t>
      </w:r>
    </w:p>
    <w:p w:rsidR="00A77B3E">
      <w:r>
        <w:t xml:space="preserve">Кроме того, согласно пояснению защитника фио,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дата, а также решение о привлечении страхователя к ответственности за совершение нарушения законодательства Российской Федерации об индивидуальном (персонифицированном) учете в системе обязательного пенсионного страхования от дата, не обжаловались в порядке, установленном Федеральным законом от дата N 27-ФЗ «Об индивидуальном (персонифицированном) учете в системе обязательного пенсионного страхования». 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Жалнина С.Н., мировой судья признает нахождение на его иждивении несовершеннолетнего ребенка, датар.,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Жалнину С.Н. наказание в виде административного штрафа минимального размера, предусмотренного санкцией ст. 15.33.2 КоАП РФ.</w:t>
      </w:r>
    </w:p>
    <w:p w:rsidR="00A77B3E">
      <w:r>
        <w:t>На основании изложенного, руководствуясь ст.ст. 15.33.2, 29.9, 29.10 КоАП РФ судья,-</w:t>
      </w:r>
    </w:p>
    <w:p w:rsidR="00A77B3E">
      <w:r>
        <w:t>ПОСТАНОВИЛ:</w:t>
      </w:r>
    </w:p>
    <w:p w:rsidR="00A77B3E">
      <w:r>
        <w:t>ЖАЛНИНА СЕРГЕЯ НИКОЛАЕВИЧА признать виновным в совершении правонарушения, предусмотренного ст. 15.33.2 КоАП РФ и подвергнуть наказанию в виде административного штрафа в размере 300 (триста) рублей.</w:t>
      </w:r>
    </w:p>
    <w:p w:rsidR="00A77B3E">
      <w:r>
        <w:t>Получатель штрафа: наименование получателя платежа: УФК по Республике Крым (для ГУ – Отделение ПФР по Республике Крым), ИНН телефон, КПП телефон, номер счета получателя платежа: 40101810335100010001, наименование банка: Отделение по Республике Крым ЦБ РФ, БИК телефон, ОКТМО: телефон, КБК 39211620010066000140 – ПФР штрафы.</w:t>
      </w:r>
    </w:p>
    <w:p w:rsidR="00A77B3E">
      <w:r>
        <w:t>Разъяснить Жалнину С.Н.,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(подпись)                                    Г.А. Ярошенко</w:t>
      </w:r>
    </w:p>
    <w:p w:rsidR="00A77B3E">
      <w:r>
        <w:t>Копия верна: Судья: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