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5-90-495/2017</w:t>
      </w:r>
    </w:p>
    <w:p w:rsidR="00A77B3E">
      <w:r>
        <w:t>П О С Т А Н О В Л Е Н И Е</w:t>
      </w:r>
    </w:p>
    <w:p w:rsidR="00A77B3E">
      <w:r>
        <w:t xml:space="preserve">«29» августа 2017 года </w:t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ПОВОЛЯЕВА ВАЛЕРИЯ ВАЛЕРЬЕВИЧА, паспортные данные, гражданина Российской Федерации, женатого, работающего сторожем в наименование организации,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Поволяев В.В.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>Поволяев В.В. дата в время на адрес, г.Феодосия, в нарушение п. 2.7 ПДД РФ управлял транспортным средством ..., 49,9 см3, без государственного регистрационного знака, принадлежащего Поволяеву В.В., в состоянии опьянения, был освидетельствован в медицинском учреждении, согласно акту №... установлено состояние опьянения. В действиях Поволяева В.В. не содержится признаков уголовно-наказуемого деяния.</w:t>
      </w:r>
    </w:p>
    <w:p w:rsidR="00A77B3E">
      <w:r>
        <w:tab/>
        <w:t>Поволяев В.В. в судебном заседании вину в совершении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Поволяева В.В.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Поволяева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... ... от дата (л.д.3);</w:t>
      </w:r>
    </w:p>
    <w:p w:rsidR="00A77B3E">
      <w:r>
        <w:t>- актом медицинского освидетельствования на состояние опьянения № ... от дата (л.д.4);</w:t>
      </w:r>
    </w:p>
    <w:p w:rsidR="00A77B3E">
      <w:r>
        <w:t>- объяснением Поволяева В.В. (л.д.5,6);</w:t>
      </w:r>
    </w:p>
    <w:p w:rsidR="00A77B3E">
      <w:r>
        <w:t>- схемой места происшествия (л.д.7);</w:t>
      </w:r>
    </w:p>
    <w:p w:rsidR="00A77B3E">
      <w:r>
        <w:t>- постановлением по делу об административном правонарушении от дата (л.д.8);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от дата (л.д.9);</w:t>
      </w:r>
    </w:p>
    <w:p w:rsidR="00A77B3E">
      <w:r>
        <w:t>- выпиской из базы ГИБДД (л.д.10);</w:t>
      </w:r>
    </w:p>
    <w:p w:rsidR="00A77B3E">
      <w:r>
        <w:t>- видеозаписью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мирового судьи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Поволяева В.В.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Поволяева В.В., мировой судья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обстоятельствах, мировой судья считает необходимым назначить Поволяеву В.В.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ПОВОЛЯЕВА ВАЛЕРИЯ ВАЛЕРЬЕВИЧА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18810491171400003538.</w:t>
      </w:r>
    </w:p>
    <w:p w:rsidR="00A77B3E">
      <w:r>
        <w:t>Разъяснить Поволяеву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