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5-90-496/2017 </w:t>
      </w:r>
    </w:p>
    <w:p w:rsidR="00A77B3E">
      <w:r>
        <w:t>П О С Т А Н О В Л Е Н И Е</w:t>
      </w:r>
    </w:p>
    <w:p w:rsidR="00A77B3E">
      <w:r>
        <w:t xml:space="preserve">15 августа 2017 года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лица, в отношении которого рассматривается дело об административном правонарушении: Лукьянчук Ю.А.,</w:t>
      </w:r>
    </w:p>
    <w:p w:rsidR="00A77B3E">
      <w:r>
        <w:t>защитника: фио,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ЛУКЬЯНЧУК ЮРИЯ АЛЕКСАНДРОВИЧА, паспортные данные, гражданина Российской Федерации, не работающего, холостого, имеющего на иждивении двоих несовершеннолетних детей, датар., датар.,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Лукьянчук Ю.А. совершил административное правонарушение, предусмотренное ч. 2 ст.12.7 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>
      <w:r>
        <w:t>Лукьянчук Ю.А. дата в время по адрес, г. Феодосия в нарушение п. 2.1.1 ПДД РФ управлял транспортным средством марка автомобиля, государственный регистрационный номер ..., будучи лишенным права управления.</w:t>
      </w:r>
    </w:p>
    <w:p w:rsidR="00A77B3E">
      <w:r>
        <w:t xml:space="preserve">Лукьянчук Ю.А. вину в совершении инкриминируемого правонарушения признал и пояснил суду, что он вынуждено управлял транспортным средством, поскольку у его супруги внезапно возникли проблемы со здоровьем.  </w:t>
      </w:r>
    </w:p>
    <w:p w:rsidR="00A77B3E">
      <w:r>
        <w:t xml:space="preserve">Вина Лукьянчук Ю.А.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АГ телефон от дата (л.д.1);</w:t>
      </w:r>
    </w:p>
    <w:p w:rsidR="00A77B3E">
      <w:r>
        <w:t>- протоколом об отстранении от управления транспортным средством № ... АМ телефон от дата (л.д.2);</w:t>
      </w:r>
    </w:p>
    <w:p w:rsidR="00A77B3E">
      <w:r>
        <w:t>- выпиской из базы данных (л.д.3,4);</w:t>
      </w:r>
    </w:p>
    <w:p w:rsidR="00A77B3E">
      <w:r>
        <w:t>- постановлением мирового судьи от дата (л.д.7).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>
      <w:r>
        <w:t xml:space="preserve">Основанием для квалификации административного правонарушения, предусмотренного ч.2 ст.12.7 КРФоАП, служит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Поэтому, указанные требования Правил дорожного движения РФ водителем Лукьянчук Ю.А. нарушены, поскольку он управлял транспортным средством, будучи лишенным права управления транспортными средствами. 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Лукьянчук Ю.А.,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На основании изложенного, суд считает необходимым назначить Лукьянчук Ю.А.   наказание в виде обязательных работ.</w:t>
      </w:r>
    </w:p>
    <w:p w:rsidR="00A77B3E">
      <w:r>
        <w:t>Руководствуясь ст. ч.2 ст.12.7, ст.29.10 КРФоАП,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ab/>
        <w:t>ЛУКЬЯНЧУК ЮРИЯ АЛЕКСАНДРОВИЧА признать виновным в совершении правонарушения, предусмотренного ч. 2 ст. 12.7 КоАП РФ, и подвергнуть наказанию в виде обязательных работ сроком на 100 (сто)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