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B106B">
      <w:pPr>
        <w:ind w:left="7371"/>
        <w:jc w:val="both"/>
      </w:pPr>
      <w:r>
        <w:t>Дело № 5-90-575/2017</w:t>
      </w:r>
    </w:p>
    <w:p w:rsidR="00A77B3E" w:rsidP="005B106B">
      <w:pPr>
        <w:jc w:val="both"/>
      </w:pPr>
    </w:p>
    <w:p w:rsidR="00A77B3E" w:rsidP="005B106B">
      <w:pPr>
        <w:jc w:val="center"/>
      </w:pPr>
      <w:r>
        <w:t>П О С Т А Н О В Л Е Н И Е</w:t>
      </w:r>
    </w:p>
    <w:p w:rsidR="00A77B3E" w:rsidP="005B106B">
      <w:pPr>
        <w:jc w:val="both"/>
      </w:pPr>
      <w:r>
        <w:t xml:space="preserve">«02»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Феодосия</w:t>
      </w:r>
    </w:p>
    <w:p w:rsidR="00A77B3E" w:rsidP="005B106B">
      <w:pPr>
        <w:jc w:val="both"/>
      </w:pPr>
    </w:p>
    <w:p w:rsidR="005B106B" w:rsidP="005B106B">
      <w:pPr>
        <w:ind w:firstLine="709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5B106B" w:rsidP="005B106B">
      <w:pPr>
        <w:ind w:firstLine="709"/>
        <w:jc w:val="both"/>
      </w:pPr>
      <w:r>
        <w:t xml:space="preserve">ЧЕРНЫШОВОЙ ЕЛЕНЫ МИХАЙЛОВНЫ, паспортные данные, работающий </w:t>
      </w:r>
      <w:r w:rsidR="002648E7">
        <w:t>должность</w:t>
      </w:r>
      <w:r>
        <w:t xml:space="preserve"> наименование организации, зарегистрированной по адресу: адрес, ранее к административной не привлекалась,</w:t>
      </w:r>
    </w:p>
    <w:p w:rsidR="00A77B3E" w:rsidP="005B106B">
      <w:pPr>
        <w:ind w:firstLine="709"/>
        <w:jc w:val="both"/>
      </w:pPr>
      <w:r>
        <w:t>в совершении правонарушения, предусмотренного ст. 15.5 КоАП РФ,</w:t>
      </w:r>
    </w:p>
    <w:p w:rsidR="00A77B3E" w:rsidP="005B106B">
      <w:pPr>
        <w:jc w:val="both"/>
      </w:pPr>
    </w:p>
    <w:p w:rsidR="00A77B3E" w:rsidP="005B106B">
      <w:pPr>
        <w:jc w:val="center"/>
      </w:pPr>
      <w:r>
        <w:t>У С Т А Н О В И Л:</w:t>
      </w:r>
    </w:p>
    <w:p w:rsidR="00A77B3E" w:rsidP="005B106B">
      <w:pPr>
        <w:jc w:val="both"/>
      </w:pPr>
    </w:p>
    <w:p w:rsidR="005B106B" w:rsidP="005B106B">
      <w:pPr>
        <w:ind w:firstLine="709"/>
        <w:jc w:val="both"/>
      </w:pPr>
      <w:r>
        <w:t>Чернышова</w:t>
      </w:r>
      <w:r>
        <w:t xml:space="preserve"> Е.М.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</w:t>
      </w:r>
    </w:p>
    <w:p w:rsidR="005B106B" w:rsidP="005B106B">
      <w:pPr>
        <w:ind w:firstLine="709"/>
        <w:jc w:val="both"/>
      </w:pPr>
      <w:r>
        <w:t>Чернышова</w:t>
      </w:r>
      <w:r>
        <w:t xml:space="preserve"> Е.М., являясь </w:t>
      </w:r>
      <w:r w:rsidR="002648E7">
        <w:t>должность</w:t>
      </w:r>
      <w:r>
        <w:t xml:space="preserve"> наименование организации, совершила нарушение законодательства о налогах и сборах в части непредставления в установленный п.1 ст.363.1 Налогового кодекса Российской Федерации срок Декларации по транспортному налогу за 2016 год.</w:t>
      </w:r>
    </w:p>
    <w:p w:rsidR="005B106B" w:rsidP="005B106B">
      <w:pPr>
        <w:ind w:firstLine="709"/>
        <w:jc w:val="both"/>
      </w:pPr>
      <w:r>
        <w:t xml:space="preserve">Согласно </w:t>
      </w:r>
      <w:r>
        <w:t>п.п</w:t>
      </w:r>
      <w:r>
        <w:t>. 1, 3 ст.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5B106B" w:rsidP="005B106B">
      <w:pPr>
        <w:ind w:firstLine="709"/>
        <w:jc w:val="both"/>
      </w:pPr>
      <w:r>
        <w:t>Срок представления Декларации по транспортному налогу за 2016 год – не позднее 01.02.2017. Фактически Декларация по транспортному налогу за 2016 год наименование организации предоставлена дата, то есть с нарушением срока предоставления.</w:t>
      </w:r>
    </w:p>
    <w:p w:rsidR="005B106B" w:rsidP="005B106B">
      <w:pPr>
        <w:ind w:firstLine="709"/>
        <w:jc w:val="both"/>
      </w:pPr>
      <w:r>
        <w:t>Чернышова</w:t>
      </w:r>
      <w:r>
        <w:t xml:space="preserve"> Е.М. в судебное заседание не явилась, о дате и времени рассмотрения дела извещена надлежаще, предоставила телефонограмму о рассмотрении дела в ее отсутствие, вину признает.</w:t>
      </w:r>
    </w:p>
    <w:p w:rsidR="005B106B" w:rsidP="005B106B">
      <w:pPr>
        <w:ind w:firstLine="709"/>
        <w:jc w:val="both"/>
      </w:pPr>
      <w:r>
        <w:t xml:space="preserve">Суд, исследовав материалы дела, считает вину </w:t>
      </w:r>
      <w:r>
        <w:t>Чернышовой</w:t>
      </w:r>
      <w:r>
        <w:t xml:space="preserve"> Е.М. в совершении административного правонарушения, предусмотренного ст. 15.5 КоАП РФ полностью доказанной.</w:t>
      </w:r>
    </w:p>
    <w:p w:rsidR="005B106B" w:rsidP="005B106B">
      <w:pPr>
        <w:ind w:firstLine="709"/>
        <w:jc w:val="both"/>
      </w:pPr>
      <w:r>
        <w:t xml:space="preserve">Вина </w:t>
      </w:r>
      <w:r>
        <w:t>Чернышовой</w:t>
      </w:r>
      <w:r>
        <w:t xml:space="preserve"> Е.М. в совершении данного административного правонарушения подтверждается материалами дела, в том числе:</w:t>
      </w:r>
    </w:p>
    <w:p w:rsidR="005B106B" w:rsidP="005B106B">
      <w:pPr>
        <w:ind w:firstLine="709"/>
        <w:jc w:val="both"/>
      </w:pPr>
      <w:r>
        <w:t xml:space="preserve">- протоколом об административном правонарушении номер </w:t>
      </w:r>
      <w:r>
        <w:t>от дата</w:t>
      </w:r>
      <w:r>
        <w:t xml:space="preserve"> (л.д.1-2);</w:t>
      </w:r>
    </w:p>
    <w:p w:rsidR="005B106B" w:rsidP="005B106B">
      <w:pPr>
        <w:ind w:firstLine="709"/>
        <w:jc w:val="both"/>
      </w:pPr>
      <w:r>
        <w:t>- выпиской из ЕГРЮЛ (л.д.3-5);</w:t>
      </w:r>
    </w:p>
    <w:p w:rsidR="005B106B" w:rsidP="005B106B">
      <w:pPr>
        <w:ind w:firstLine="709"/>
        <w:jc w:val="both"/>
      </w:pPr>
      <w:r>
        <w:t>- квитанцией о приеме налоговой декларации (расчета) в электронном виде (л.д.6);</w:t>
      </w:r>
    </w:p>
    <w:p w:rsidR="005B106B" w:rsidP="005B106B">
      <w:pPr>
        <w:ind w:firstLine="709"/>
        <w:jc w:val="both"/>
      </w:pPr>
      <w:r>
        <w:t>- подтверждением даты отправки (л.д.7);</w:t>
      </w:r>
    </w:p>
    <w:p w:rsidR="005B106B" w:rsidP="005B106B">
      <w:pPr>
        <w:ind w:firstLine="709"/>
        <w:jc w:val="both"/>
      </w:pPr>
      <w:r>
        <w:t>- извещением о получении электронного документа (л.д.8);</w:t>
      </w:r>
    </w:p>
    <w:p w:rsidR="005B106B" w:rsidP="005B106B">
      <w:pPr>
        <w:ind w:firstLine="709"/>
        <w:jc w:val="both"/>
      </w:pPr>
      <w:r>
        <w:t>- выпиской из реестра «Список налогоплательщиков ЮЛ, предоставивших несвоевременно «Декларацию по транспортному налогу» (л.д.9).</w:t>
      </w:r>
    </w:p>
    <w:p w:rsidR="005B106B" w:rsidP="005B106B">
      <w:pPr>
        <w:ind w:firstLine="709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5B106B" w:rsidP="005B106B">
      <w:pPr>
        <w:ind w:firstLine="709"/>
        <w:jc w:val="both"/>
      </w:pPr>
      <w:r>
        <w:t xml:space="preserve">Таким образом, вина </w:t>
      </w:r>
      <w:r>
        <w:t>Чернышовой</w:t>
      </w:r>
      <w:r>
        <w:t xml:space="preserve"> Е.М.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B106B" w:rsidP="005B106B">
      <w:pPr>
        <w:ind w:firstLine="709"/>
        <w:jc w:val="both"/>
      </w:pPr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5B106B" w:rsidP="005B106B">
      <w:pPr>
        <w:ind w:firstLine="709"/>
        <w:jc w:val="both"/>
      </w:pPr>
      <w:r>
        <w:t xml:space="preserve">Обстоятельством, смягчающим административную ответственность </w:t>
      </w:r>
      <w:r>
        <w:t>Чернышовой</w:t>
      </w:r>
      <w:r>
        <w:t xml:space="preserve"> Е.М. </w:t>
      </w:r>
      <w:r>
        <w:t>суд</w:t>
      </w:r>
      <w:r>
        <w:t xml:space="preserve"> признает признание вины и раскаяние в содеянном, обстоятельств, отягчающих административную ответственность – судом не установлено.</w:t>
      </w:r>
    </w:p>
    <w:p w:rsidR="005B106B" w:rsidP="005B106B">
      <w:pPr>
        <w:ind w:firstLine="709"/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5B106B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15.5, 29.9, 29.10 КоАП РФ мировой </w:t>
      </w:r>
      <w:r>
        <w:t>судья,-</w:t>
      </w:r>
    </w:p>
    <w:p w:rsidR="00A77B3E" w:rsidP="005B106B">
      <w:pPr>
        <w:jc w:val="both"/>
      </w:pPr>
    </w:p>
    <w:p w:rsidR="00A77B3E" w:rsidP="005B106B">
      <w:pPr>
        <w:jc w:val="center"/>
      </w:pPr>
      <w:r>
        <w:t>ПОСТАНОВИЛ:</w:t>
      </w:r>
    </w:p>
    <w:p w:rsidR="00A77B3E" w:rsidP="005B106B">
      <w:pPr>
        <w:jc w:val="both"/>
      </w:pPr>
    </w:p>
    <w:p w:rsidR="005B106B" w:rsidP="005B106B">
      <w:pPr>
        <w:ind w:firstLine="709"/>
        <w:jc w:val="both"/>
      </w:pPr>
      <w:r>
        <w:t>ЧЕРНЫШОВУ ЕЛЕНУ МИХАЙЛОВНУ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5B106B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 w:rsidP="005B106B">
      <w:pPr>
        <w:jc w:val="both"/>
      </w:pPr>
    </w:p>
    <w:p w:rsidR="00A77B3E" w:rsidP="005B106B">
      <w:pPr>
        <w:jc w:val="center"/>
      </w:pPr>
      <w:r>
        <w:t>Мировой судья:                       (подпись)                                         Г.А. Ярошенко</w:t>
      </w:r>
    </w:p>
    <w:p w:rsidR="00A77B3E" w:rsidP="005B106B">
      <w:pPr>
        <w:jc w:val="center"/>
      </w:pPr>
    </w:p>
    <w:p w:rsidR="005B106B" w:rsidP="005B106B">
      <w:pPr>
        <w:jc w:val="both"/>
      </w:pPr>
    </w:p>
    <w:p w:rsidR="005B106B" w:rsidRPr="005B106B" w:rsidP="005B106B"/>
    <w:p w:rsidR="005B106B" w:rsidRPr="005B106B" w:rsidP="005B106B"/>
    <w:p w:rsidR="005B106B" w:rsidRPr="005B106B" w:rsidP="005B106B"/>
    <w:p w:rsidR="005B106B" w:rsidRPr="005B106B" w:rsidP="005B106B"/>
    <w:p w:rsidR="005B106B" w:rsidRPr="005B106B" w:rsidP="005B106B"/>
    <w:p w:rsidR="005B106B" w:rsidRPr="005B106B" w:rsidP="005B106B"/>
    <w:p w:rsidR="005B106B" w:rsidP="005B106B"/>
    <w:p w:rsidR="005B106B" w:rsidP="005B106B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5B106B" w:rsidP="005B106B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5B106B" w:rsidP="005B106B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5B106B" w:rsidP="005B106B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5B106B" w:rsidRPr="00BF3099" w:rsidP="005B106B">
      <w:pPr>
        <w:tabs>
          <w:tab w:val="left" w:pos="6090"/>
        </w:tabs>
        <w:ind w:left="637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BF3099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5B106B" w:rsidRPr="00BF3099" w:rsidP="005B106B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F309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5B106B" w:rsidRPr="00BF3099" w:rsidP="005B106B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F309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BF309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BF3099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5B106B" w:rsidRPr="00BF3099" w:rsidP="005B106B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F3099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5B106B" w:rsidRPr="00BF3099" w:rsidP="005B106B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F3099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BF3099" w:rsidP="002648E7">
      <w:pPr>
        <w:tabs>
          <w:tab w:val="left" w:pos="6090"/>
        </w:tabs>
        <w:ind w:left="637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BF3099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_______________________</w:t>
      </w:r>
    </w:p>
    <w:sectPr w:rsidSect="005B106B">
      <w:pgSz w:w="12240" w:h="15840"/>
      <w:pgMar w:top="851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03E7D5-7C60-425C-945D-19F536D2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648E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6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