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5-90-678/2017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«23» ноября 2017 года                                                                                           город Феодосия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АЛЕКСАНДРОВОЙ ОЛЬГИ ЛЕОНИДОВНЫ, паспортные данные, работающей генеральным директором наименование организации, зарегистрированной по адресу: адрес, ранее к административной не привлекалась,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Александрова О.Л.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Александрова О.Л., являясь генеральным директором наименование организации, совершила нарушение законодательства о налогах и сборах в части непредставления в установленный п. 2 ст. 386 Налогового кодекса РФ срок предоставления налогового расчета по авансовому платежу по налогу на имущество организаций за первый квартал дата.</w:t>
      </w:r>
    </w:p>
    <w:p w:rsidR="00A77B3E">
      <w:r>
        <w:t xml:space="preserve">Согласно п. 2 ст.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 </w:t>
      </w:r>
    </w:p>
    <w:p w:rsidR="00A77B3E">
      <w:r>
        <w:t xml:space="preserve">Срок предоставления налогового расчета по авансовому платежу по налогу на имущество организаций за первый квартал дата – не позднее дата. Фактически налоговый расчет по авансовому платежу по налогу на имущество организаций за первый квартал дата наименование организации предоставлен дата – с нарушением срока предоставления.   </w:t>
      </w:r>
    </w:p>
    <w:p w:rsidR="00A77B3E">
      <w:r>
        <w:t>Александрова О.Л.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Александровой О.Л.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Александровой О.Л.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(л.д.3-6);</w:t>
      </w:r>
    </w:p>
    <w:p w:rsidR="00A77B3E">
      <w:r>
        <w:t>- подтверждением даты отправки (л.д.7);</w:t>
      </w:r>
    </w:p>
    <w:p w:rsidR="00A77B3E">
      <w:r>
        <w:t>- квитанцией о приеме налоговой декларации (расчета) в электронном виде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Александровой О.Л.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Александровой О.Л.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Александровой О.Л.,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АЛЕКСАНДРОВУ ОЛЬГУ ЛЕОНИДОВНУ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