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5-90-719/2017</w:t>
      </w:r>
    </w:p>
    <w:p w:rsidR="00A77B3E"/>
    <w:p w:rsidR="00A77B3E">
      <w:r>
        <w:t>П О С Т А Н О В Л Е Н И Е</w:t>
      </w:r>
    </w:p>
    <w:p w:rsidR="00A77B3E"/>
    <w:p w:rsidR="00A77B3E">
      <w:r>
        <w:t xml:space="preserve">«14» ноября 2017 года </w:t>
        <w:tab/>
        <w:tab/>
        <w:tab/>
        <w:tab/>
        <w:tab/>
        <w:tab/>
        <w:tab/>
        <w:t xml:space="preserve">           </w:t>
        <w:tab/>
        <w:t>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при секретаре Пшеничной М.П.,</w:t>
      </w:r>
    </w:p>
    <w:p w:rsidR="00A77B3E">
      <w:r>
        <w:t>с участием лица, в отношении которого ведется производство по делу об административном правонарушении, Курбаль Л.В.,</w:t>
      </w:r>
    </w:p>
    <w:p w:rsidR="00A77B3E">
      <w:r>
        <w:t>защитника: адвоката фио,</w:t>
      </w:r>
    </w:p>
    <w:p w:rsidR="00A77B3E">
      <w:r>
        <w:t>рассмотрев дело об административном правонарушении о привлечении к административной ответственности:</w:t>
      </w:r>
    </w:p>
    <w:p w:rsidR="00A77B3E">
      <w:r>
        <w:t xml:space="preserve">КУРБАЛЬ ЛЮДМИЛЫ ВЛАДИМИРОВНЫ, паспортные данные, гражданки Российской Федерации, индивидуального предпринимателя, не состоящей в браке, имеющей на иждивении несовершеннолетнего ребенка, паспортные данные, зарегистрированной по адресу: адрес, проживающей по адресу: адрес, </w:t>
      </w:r>
    </w:p>
    <w:p w:rsidR="00A77B3E">
      <w:r>
        <w:t>в совершении правонарушения, предусмотренного ст. 12.27 ч. 2  КоАП РФ,</w:t>
      </w:r>
    </w:p>
    <w:p w:rsidR="00A77B3E"/>
    <w:p w:rsidR="00A77B3E">
      <w:r>
        <w:t>УСТАНОВИЛ:</w:t>
      </w:r>
    </w:p>
    <w:p w:rsidR="00A77B3E"/>
    <w:p w:rsidR="00A77B3E">
      <w:r>
        <w:t>Курбаль Л.В. совершила административное правонарушение, предусмотренное ст.12.27 ч. 2 КоАП РФ - оставление водителем в нарушение Правил дорожного движения места дорожно-транспортного происшествия, участником которого он является, при следующих обстоятельствах:</w:t>
      </w:r>
    </w:p>
    <w:p w:rsidR="00A77B3E">
      <w:r>
        <w:t>Курбаль Л.В. дата в время на адрес и адрес, адрес, в нарушении п. 2.5 ПДД РФ управляя транспортным средством марка автомобиля, государственный регистрационный знак ..., принадлежащий Курбаль Л.В., допустила наезд на малолетнего пешехода фио, после чего, являясь  участником дорожно-транспортного происшествия, оставила место ДТП в нарушение ПДД РФ.</w:t>
      </w:r>
    </w:p>
    <w:p w:rsidR="00A77B3E">
      <w:r>
        <w:t>Курбаль Л.В. в судебном заседании вину в совершении инкриминируемого правонарушения признала и пояснила, что дата, управляя транспортным средством, совершила наезд на малолетнего ребенка, после чего она подошла к матери ребенка, которая является ее знакомой, и предложила любую помощь на восстановление здоровья ребенка, предоставила ей денежную сумму в размере сумма на расходы такси и другое, дала ей номер телефона на случай ухудшения здоровья ребенка и необходимостью осуществления затрат на его лечение. Как в дальнейшем было выяснено, ребенок вследствие дорожно-транспортного происшествия травмы не получил, однако по состоянию на сегодняшний день она поддерживает связь с матерью ребенка, узнает о его самочувствии. В связи с произошедшим ДТП и беспокойством за состояние здоровья ребенка, она растерялась и не вызвала сотрудников ГИБДД. В содеянном раскаивается и просит строго не наказывать.</w:t>
      </w:r>
    </w:p>
    <w:p w:rsidR="00A77B3E">
      <w:r>
        <w:t xml:space="preserve">Суд, исследовав материалы дела, считает вину Курбаль Л.В. в совершении административного правонарушения, предусмотренного ч. 2 ст. 12.27 КоАП РФ полностью доказанной. </w:t>
      </w:r>
    </w:p>
    <w:p w:rsidR="00A77B3E">
      <w:r>
        <w:t xml:space="preserve">Вина Курбаль Л.В. в совершении данного административного правонарушения подтверждается материалами дела, в том числе: </w:t>
      </w:r>
    </w:p>
    <w:p w:rsidR="00A77B3E">
      <w:r>
        <w:t>- протоколом об административном правонарушении ... от дата (л.д.1);</w:t>
      </w:r>
    </w:p>
    <w:p w:rsidR="00A77B3E">
      <w:r>
        <w:t>- определением о возбуждении дела об административном правонарушении и проведении административного расследования от дата (л.д.2);</w:t>
      </w:r>
    </w:p>
    <w:p w:rsidR="00A77B3E">
      <w:r>
        <w:t>- рапортом врио начальника отделения ГИБДД ОМВД России по адресфио А.А. (л.л.3-4);</w:t>
      </w:r>
    </w:p>
    <w:p w:rsidR="00A77B3E">
      <w:r>
        <w:t>- ориентировкой (л.д.5);</w:t>
      </w:r>
    </w:p>
    <w:p w:rsidR="00A77B3E">
      <w:r>
        <w:t>- рапортом ИДПС ОМВД России по адрес фио (л.д.6);</w:t>
      </w:r>
    </w:p>
    <w:p w:rsidR="00A77B3E">
      <w:r>
        <w:t>- объяснением Курбаль Л.В. (л.д.7);</w:t>
      </w:r>
    </w:p>
    <w:p w:rsidR="00A77B3E">
      <w:r>
        <w:t>- копией паспорта Курбаль Л.В. (л.д.8);</w:t>
      </w:r>
    </w:p>
    <w:p w:rsidR="00A77B3E">
      <w:r>
        <w:t>- памятка о разъяснении прав (л.д.9);</w:t>
      </w:r>
    </w:p>
    <w:p w:rsidR="00A77B3E">
      <w:r>
        <w:t>- объяснением фио (л.д.10);</w:t>
      </w:r>
    </w:p>
    <w:p w:rsidR="00A77B3E">
      <w:r>
        <w:t>- обязательством о явке (л.д.11);</w:t>
      </w:r>
    </w:p>
    <w:p w:rsidR="00A77B3E">
      <w:r>
        <w:t>- распиской (л.д.12);</w:t>
      </w:r>
    </w:p>
    <w:p w:rsidR="00A77B3E">
      <w:r>
        <w:t>- выпиской из базы ГИБДД (л.д.13-14).</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привлекаемого лица при привлечении к административной ответственности соблюдены.  </w:t>
      </w:r>
    </w:p>
    <w:p w:rsidR="00A77B3E">
      <w:r>
        <w:t>В соответствии с частью 2 ст. 12.27 КоАП РФ административную ответственность влечет оставление водителем в нарушение Правил дорожного движения места дорожно-транспортного происшествия, участником которого он являлся.</w:t>
      </w:r>
    </w:p>
    <w:p w:rsidR="00A77B3E">
      <w:r>
        <w:t>Согласно пункту 2.5 Правил дорожного движения, утвержденных Постановлением Совета Министров - Правительства Российской Федерации от 23 октября 1993 г. N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A77B3E">
      <w: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77B3E">
      <w:r>
        <w:t>Таким образом, из представленных материалов усматривается, что Курбаль Л.В. требования ПДД РФ не выполнила, в нарушение требований пункта 2.5 Правил дорожного движения оставила место дорожно-транспортного происшествия, участником которого она являлась.</w:t>
      </w:r>
    </w:p>
    <w:p w:rsidR="00A77B3E">
      <w:r>
        <w:t>Таким образом, суд считает, что в действиях Курбаль Л.В. имеется состав инкриминируемого административного правонарушения, и ее действия следует квалифицировать по ст. 12.27 ч. 2   КоАП РФ – оставление водителем в нарушение Правил дорожного движения места дорожно-транспортного происшествия, участником которого он являлся.</w:t>
      </w:r>
    </w:p>
    <w:p w:rsidR="00A77B3E">
      <w:r>
        <w:t xml:space="preserve"> При назначении наказания в соответствии со ст. 4.1-4.3 КоАП РФ, суд учитывает тяжесть содеянного, данные о личности правонарушителя.     </w:t>
      </w:r>
    </w:p>
    <w:p w:rsidR="00A77B3E">
      <w:r>
        <w:t xml:space="preserve">Обстоятельством, смягчающим административную ответственность, суд признает раскаяние в содеянном, нахождение на иждивении несовершеннолетнего ребенка, паспортные данные, обстоятельств, отягчающих административную ответственность, судом не установлено.       </w:t>
      </w:r>
    </w:p>
    <w:p w:rsidR="00A77B3E">
      <w:r>
        <w:t>При таких обстоятельствах суд считает необходимым назначить Курбаль Л.В. наказание в виде лишение права управления транспортными средствами.</w:t>
      </w:r>
    </w:p>
    <w:p w:rsidR="00A77B3E">
      <w:r>
        <w:t>На основании изложенного, руководствуясь ст.ст. 12.27 ч. 2, 29.9, 29.10 КоАП РФ мировой судья,-</w:t>
      </w:r>
    </w:p>
    <w:p w:rsidR="00A77B3E"/>
    <w:p w:rsidR="00A77B3E">
      <w:r>
        <w:t>ПОСТАНОВИЛ:</w:t>
      </w:r>
    </w:p>
    <w:p w:rsidR="00A77B3E"/>
    <w:p w:rsidR="00A77B3E">
      <w:r>
        <w:t xml:space="preserve">КУРБАЛЬ ЛЮДМИЛУ ВЛАДИМИРОВНУ признать виновной в совершении правонарушения, предусмотренного ст. 12.27 ч. 2 КоАП РФ и подвергнуть наказанию в виде лишения права управления транспортными средствами сроком на 1 (один) год. </w:t>
      </w:r>
    </w:p>
    <w:p w:rsidR="00A77B3E">
      <w:r>
        <w:t xml:space="preserve">Разъяснить Курбаль Л.В. положения ст. 32.7 КоАП РФ, согласно которым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(специальное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(подпись)                                        Г.А. Ярошенко</w:t>
      </w:r>
    </w:p>
    <w:p w:rsidR="00A77B3E"/>
    <w:p w:rsidR="00A77B3E">
      <w:r>
        <w:t>Копия верна:</w:t>
      </w:r>
    </w:p>
    <w:p w:rsidR="00A77B3E">
      <w:r>
        <w:t>Судья:                                  Секретарь:</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