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5-90-725/2017</w:t>
      </w:r>
    </w:p>
    <w:p w:rsidR="00A77B3E">
      <w:r>
        <w:t>П О С Т А Н О В Л Е Н И Е</w:t>
      </w:r>
    </w:p>
    <w:p w:rsidR="00A77B3E">
      <w:r>
        <w:t xml:space="preserve">15 ноября 2017 года </w:t>
        <w:tab/>
        <w:tab/>
        <w:tab/>
        <w:tab/>
        <w:tab/>
        <w:t xml:space="preserve">                                         адрес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ХОРЕВА СЕРГЕЯ АНДРЕЕВИЧА, паспортные данные, гражданина Российской Федерации, не работающего, холостого, инвалидом 1 и 2 группы не являющийся, не имеющего места регистрации, проживающего по адресу: адрес, гостиница, </w:t>
      </w:r>
    </w:p>
    <w:p w:rsidR="00A77B3E">
      <w:r>
        <w:t>в совершении правонарушения, предусмотренного ст. 12.8 ч.3   КоАП РФ,</w:t>
      </w:r>
    </w:p>
    <w:p w:rsidR="00A77B3E"/>
    <w:p w:rsidR="00A77B3E">
      <w:r>
        <w:t>У С Т А Н О В И Л:</w:t>
      </w:r>
    </w:p>
    <w:p w:rsidR="00A77B3E"/>
    <w:p w:rsidR="00A77B3E">
      <w:r>
        <w:t>Хорев С.А. совершил административное правонарушение, предусмотренное ст.12.8 ч. 3 КоАП РФ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ab/>
        <w:t>Хорев С.А. на адрес, адрес, дата в время управлял транспортным средством марка автомобиля, государственный регистрационный номер ..., находясь в состоянии алкогольного опьянения и не имеющим права управления транспортным средством, чем нарушил п.п. 2.1.1, 2.7 ПДД РФ, в действиях которого не содержатся признаки уголовно-наказуемого деяния.</w:t>
      </w:r>
    </w:p>
    <w:p w:rsidR="00A77B3E">
      <w:r>
        <w:tab/>
        <w:t xml:space="preserve">Хорев С.А. вину в совершении инкриминируемого правонарушения признал полностью, ходатайства суду не заявлял и пояснил, что вечером находился в кафе «...», где праздновал мальчишник по случаю предстоящей в субботу его свадьбы. В кафе у него произошел конфликт с посетителями. С целью предотвращения дальнейшего конфликта, а также опасаясь за свою жизнь, здоровье и возможного причинения ущерба его транспортному средству, находящемуся возле кафе, он сел за руль автомобиля. Проезжая по адрес, адрес, он увидел автомобиль сотрудников ГИБДД и самостоятельно остановился. Затем сотрудники ГИБДД составили в отношении него протокол об административном правонарушении.    </w:t>
      </w:r>
    </w:p>
    <w:p w:rsidR="00A77B3E">
      <w:r>
        <w:t xml:space="preserve">Суд, исследовав материалы дела, считает вину Хорева С.А.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 xml:space="preserve">Вина Хорева С.А.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№ 61 АМ телефон от дата (л.д.2);</w:t>
      </w:r>
    </w:p>
    <w:p w:rsidR="00A77B3E">
      <w:r>
        <w:t>- квитанцией о результатах проведения освидетельствования на состояние алкогольного опьянения, показатель которого составляет ... мг/л (л.д.3);</w:t>
      </w:r>
    </w:p>
    <w:p w:rsidR="00A77B3E">
      <w:r>
        <w:t>- актом освидетельствования на состояние алкогольного опьянения № 61 АА телефон от дата (л.д.4);</w:t>
      </w:r>
    </w:p>
    <w:p w:rsidR="00A77B3E">
      <w:r>
        <w:t>- видеозаписью (л.д.5);</w:t>
      </w:r>
    </w:p>
    <w:p w:rsidR="00A77B3E">
      <w:r>
        <w:t xml:space="preserve">- рапортом инспектора ДПС ОГИБДД ОМВД России по адрес фио от дата (л.д.6); </w:t>
      </w:r>
    </w:p>
    <w:p w:rsidR="00A77B3E">
      <w:r>
        <w:t>- выпиской из базы (л.д.8-9);</w:t>
      </w:r>
    </w:p>
    <w:p w:rsidR="00A77B3E">
      <w:r>
        <w:t xml:space="preserve">- рапортом инспектора ДПС ОГИБДД ОМВД России по адрес фио от дата (л.д.10); </w:t>
      </w:r>
    </w:p>
    <w:p w:rsidR="00A77B3E">
      <w:r>
        <w:t>- протоколом личного досмотра к протоколу задержания № ... от дата (л.д.11);</w:t>
      </w:r>
    </w:p>
    <w:p w:rsidR="00A77B3E">
      <w:r>
        <w:t>- протоколом об административном задержании № ... от дата (л.д.12).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Хорева С.А.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</w:t>
      </w:r>
    </w:p>
    <w:p w:rsidR="00A77B3E">
      <w:r>
        <w:tab/>
        <w:t>При таких обстоятельствах суд считает необходимым назначить Хореву С.А. наказание в виде административного ареста минимального размера, предусмотренного санкцией ст. 12.8 ч. 3 КоАП РФ.</w:t>
      </w:r>
    </w:p>
    <w:p w:rsidR="00A77B3E">
      <w:r>
        <w:t>На основании изложенного, руководствуясь ст.ст. 12.8 ч.3, 29.9, 29.10 КоАП РФ мировой судья,</w:t>
      </w:r>
    </w:p>
    <w:p w:rsidR="00A77B3E"/>
    <w:p w:rsidR="00A77B3E">
      <w:r>
        <w:t>ПОСТАНОВИЛ:</w:t>
      </w:r>
    </w:p>
    <w:p w:rsidR="00A77B3E"/>
    <w:p w:rsidR="00A77B3E">
      <w:r>
        <w:t>ХОРЕВА СЕРГЕЯ АНДРЕЕВИЧА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