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5-90-727/2017</w:t>
      </w:r>
    </w:p>
    <w:p w:rsidR="00A77B3E"/>
    <w:p w:rsidR="00A77B3E">
      <w:r>
        <w:t>П О С Т А Н О В Л Е Н И Е</w:t>
      </w:r>
    </w:p>
    <w:p w:rsidR="00A77B3E"/>
    <w:p w:rsidR="00A77B3E">
      <w:r>
        <w:t>город Феодосия                                                                                        «04» декабря 2017 года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БЕСПЛЕМЯННОЙ ОЛЬГИ АЛЕКСАНДРОВНЫ, паспортные данные, гражданки Российской Федерации,  зарегистрированной по адресу: адрес, ранее к административной ответственности не привлекалась,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Бесплемянная О.А. совершила административное правонарушение, предусмотренное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>Бесплемянная О.А., являясь директором наименование организации, совершила нарушение законодательства о налогах и сборах в части непредставления в установленный п. 5 ст. 174 Налогового кодекса Российской Федерации срок Декларации по налогу на добавленную стоимость за адрес дата.</w:t>
      </w:r>
    </w:p>
    <w:p w:rsidR="00A77B3E">
      <w:r>
        <w:t>Согласно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Срок представления Декларации по налогу на добавленную стоимость за адрес дата – не позднее дата. Фактически Декларация по налогу на добавленную стоимость за адрес дата Обществом предоставлена дата, то есть с нарушением срока предоставления.</w:t>
      </w:r>
    </w:p>
    <w:p w:rsidR="00A77B3E">
      <w:r>
        <w:t>Бесплемянная О.А.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Бесплемянной О.А. в совершении ею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Бесплемянной О.А.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выпиской из Единого государственного реестра юридических лиц (л.д.3-4);</w:t>
      </w:r>
    </w:p>
    <w:p w:rsidR="00A77B3E">
      <w:r>
        <w:t>- подтверждением даты отправки (л.д.5);</w:t>
      </w:r>
    </w:p>
    <w:p w:rsidR="00A77B3E">
      <w:r>
        <w:t>-  квитанцией о приеме налоговой декларации (расчета) в электронном виде (л.д.6).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Бесплемянной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она совершила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смягчающим и отягчающих административную ответственность, судом не установлено.       </w:t>
      </w:r>
    </w:p>
    <w:p w:rsidR="00A77B3E">
      <w:r>
        <w:t>Принимая во внимание вышеизложенное, с учетом характера совершенного административного правонарушения и его последствий, принципа справедливости и соразмерности наказания, суд полагает возможным ограничиться предупреждением.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БЕСПЛЕМЯННУЮ ОЛЬГУ АЛЕКСАНДРОВНУ признать виновной в совершении правонарушения, предусмотренного ст. 15.5 КоАП РФ и подвергнуть административному наказанию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