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5-90-731/2017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«04»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БОЖОК ПАВЛА МЕХМАНОВИЧА, паспортные данныеадрес, гражданина Российской Федерации, работающего директором наименование организации, зарегистрированного по адресу: адрес,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Божок П.М. совершил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Божок П.М., работая в должности директора наименование организации, совершил нарушение законодательства о налогах и сборах в части непредставления в установленный п. 4 ст. 289 Налогового кодекса Российской Федерации срок налоговой декларации (налогового расчета) по налогу на прибыль организаций за календарный дата.</w:t>
      </w:r>
    </w:p>
    <w:p w:rsidR="00A77B3E">
      <w: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Срок предоставления налоговой декларации (налогового расчета) по налогу на прибыль организаций за календарный дата – не позднее дата, фактически налоговая декларация (налоговый расчет) по налогу на прибыль организаций за календарный дата наименование организации предоставлена дата, то есть с нарушением срока предоставления.</w:t>
      </w:r>
    </w:p>
    <w:p w:rsidR="00A77B3E">
      <w:r>
        <w:t>Божок П.М. в судебном заседании вину в совершении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Божок П.М.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Божок П.М.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на наименование организации (л.д.3-8);</w:t>
      </w:r>
    </w:p>
    <w:p w:rsidR="00A77B3E">
      <w:r>
        <w:t>- подтверждением даты отправки (л.д.9);</w:t>
      </w:r>
    </w:p>
    <w:p w:rsidR="00A77B3E">
      <w:r>
        <w:t>-  квитанцией о приеме налоговой декларации (расчета) в электронном виде (л.д.10).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Божок П.М.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Божок П.М.,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БОЖОК ПАВЛА МЕХМАНОВИЧА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(подпись)                                      Г.А. Ярошенко</w:t>
      </w:r>
    </w:p>
    <w:p w:rsidR="00A77B3E"/>
    <w:p w:rsidR="00A77B3E"/>
    <w:p w:rsidR="00A77B3E">
      <w:r>
        <w:t>Копия верна:</w:t>
      </w:r>
    </w:p>
    <w:p w:rsidR="00A77B3E">
      <w:r>
        <w:t>Судья:                            Секретарь: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