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5-90-765/2017</w:t>
      </w:r>
    </w:p>
    <w:p w:rsidR="00A77B3E"/>
    <w:p w:rsidR="00A77B3E">
      <w:r>
        <w:t>ПОСТАНОВЛЕНИЕ</w:t>
      </w:r>
    </w:p>
    <w:p w:rsidR="00A77B3E"/>
    <w:p w:rsidR="00A77B3E">
      <w:r>
        <w:t>29 ноября 2017 года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АЛЕКСАНДРОВА ПАВЛА КОНСТАНТИНОВИЧА, паспортные данные, гражданина Российской Федерации, работающего исполнительным директором наименование организации, женатого,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Александров П.К.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Александров П.К., проживающий по адресу: адрес, не уплатил административный штраф в размере 3000 рублей по постановлению № ..., вынесенного дата по ч. 3 ст. 12.23 КоАП РФ, в 60-дневный срок со дня вступления постановления в законную силу, предусмотренный Кодексом Российской Федерации об административных.</w:t>
      </w:r>
    </w:p>
    <w:p w:rsidR="00A77B3E">
      <w:r>
        <w:t>Александров П.К. вину в совершении инкриминируемого правонарушения признал, ходатайства суду не заявлял и пояснил, что штраф не был оплачен своевременно в связи с тяжелым материальным положением.</w:t>
      </w:r>
    </w:p>
    <w:p w:rsidR="00A77B3E">
      <w:r>
        <w:t>Суд, исследовав материалы дела, считает вину Александрова П.К.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Александрова П.К.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12 АА телефон (л.д. 1);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2);</w:t>
      </w:r>
    </w:p>
    <w:p w:rsidR="00A77B3E">
      <w:r>
        <w:t>- объяснением Александрова П.К. (л.д.3);</w:t>
      </w:r>
    </w:p>
    <w:p w:rsidR="00A77B3E">
      <w:r>
        <w:t>- водительским удостоверением Александрова П.К. (л.д.4);</w:t>
      </w:r>
    </w:p>
    <w:p w:rsidR="00A77B3E">
      <w:r>
        <w:t>- - выпиской из базы ГИБДД (л.д.5).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Александрова П.К.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Александрова П.К.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Александрову П.К.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АЛЕКСАНДРОВА ПАВЛА КОНСТАНТИНОВИЧА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6000 (шести тысячи) рублей.</w:t>
      </w:r>
    </w:p>
    <w:p w:rsidR="00A77B3E">
      <w:r>
        <w:t>Реквизиты для оплаты штрафа: получатель УФК по Республике Крым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18811643000016000140, УИН 18810491171400005719.</w:t>
      </w:r>
    </w:p>
    <w:p w:rsidR="00A77B3E">
      <w:r>
        <w:t>Разъяснить Александрову П.К.,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