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5-90-776/2017</w:t>
      </w:r>
    </w:p>
    <w:p w:rsidR="00A77B3E"/>
    <w:p w:rsidR="00A77B3E">
      <w:r>
        <w:t>П О С Т А Н О В Л Е Н И Е</w:t>
      </w:r>
    </w:p>
    <w:p w:rsidR="00A77B3E"/>
    <w:p w:rsidR="00A77B3E">
      <w:r>
        <w:t>город Феодосия                                                                                               «26» декабря 2017 года</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юридического лица: </w:t>
      </w:r>
    </w:p>
    <w:p w:rsidR="00A77B3E">
      <w:r>
        <w:t>наименование организации, ОГРН: 1149102094679, ИНН: телефон, КПП: телефон, зарегистрированного в Едином государственном реестре юридических лиц дата Инспекцией Федеральной налоговой службы по адрес, юридический адрес: адрес,</w:t>
      </w:r>
    </w:p>
    <w:p w:rsidR="00A77B3E">
      <w:r>
        <w:t>в совершении правонарушения, предусмотренного ст. 19.5 ч.1  КоАП РФ, -</w:t>
      </w:r>
    </w:p>
    <w:p w:rsidR="00A77B3E"/>
    <w:p w:rsidR="00A77B3E">
      <w:r>
        <w:t>У С Т А Н О В И Л:</w:t>
      </w:r>
    </w:p>
    <w:p w:rsidR="00A77B3E">
      <w:r>
        <w:tab/>
        <w:t xml:space="preserve"> </w:t>
      </w:r>
    </w:p>
    <w:p w:rsidR="00A77B3E">
      <w:r>
        <w:t>Юридическое лицо – наименование организации совершило административное правонарушение, предусмотренное ст.19.5 ч.1 КоАП -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при следующих обстоятельствах:</w:t>
      </w:r>
    </w:p>
    <w:p w:rsidR="00A77B3E">
      <w:r>
        <w:t>В соответствии с приказом от дата № ... начальника Департамента Росприроднадзора по Южному федеральному адрес «О проведении внеплановой выездной проверки выполнения наименование организации ранее выданного предписания» рассмотрена документация, имеющаяся в Департаменте Росприроднадзора по Южному федеральному округу и представленная наименование организации с целью контроля за выполнением наименование организации ранее выданного предписания от дата № .......</w:t>
      </w:r>
    </w:p>
    <w:p w:rsidR="00A77B3E">
      <w:r>
        <w:t>В соответствии с Уставом наименование организации, утвержденным в новой редакции приказом - Министерства промышленной политики Республики Крым от дата № .... Предприятие является коммерческой организацией.</w:t>
      </w:r>
    </w:p>
    <w:p w:rsidR="00A77B3E">
      <w:r>
        <w:t>Целью деятельности наименование организации является:</w:t>
      </w:r>
    </w:p>
    <w:p w:rsidR="00A77B3E">
      <w:r>
        <w:t>-</w:t>
        <w:tab/>
        <w:t>обеспечение нужд государства продукцией Предприятия и получение прибыли за счет производственной и предпринимательской деятельности;</w:t>
      </w:r>
    </w:p>
    <w:p w:rsidR="00A77B3E">
      <w:r>
        <w:t>- осуществление деятельности. предусмотренной федеральными законами включительно для государственных унитарных предприятий;</w:t>
      </w:r>
    </w:p>
    <w:p w:rsidR="00A77B3E">
      <w:r>
        <w:t>-</w:t>
        <w:tab/>
        <w:t>осуществление научно - технической деятельности в отраслях, связанных с обеспечением обороноспособности и безопасности Российской Федерации;</w:t>
      </w:r>
    </w:p>
    <w:p w:rsidR="00A77B3E">
      <w:r>
        <w:t>-</w:t>
        <w:tab/>
        <w:t>разработка и изготовление отдельных видов продукции, находящиеся в сфере интересов Российской Федерации и обеспечивающей безопасность Российской Федерации;</w:t>
      </w:r>
    </w:p>
    <w:p w:rsidR="00A77B3E">
      <w:r>
        <w:t>-</w:t>
        <w:tab/>
        <w:t>производство отдельных видов продукции, изъятой из оборота или ограниченно обороноспособной;</w:t>
      </w:r>
    </w:p>
    <w:p w:rsidR="00A77B3E">
      <w:r>
        <w:t>-</w:t>
        <w:tab/>
        <w:t>получение прибыли.</w:t>
      </w:r>
    </w:p>
    <w:p w:rsidR="00A77B3E">
      <w:r>
        <w:t>Для достижения целей Предприятие осуществляет в установленном законодательством Российской Федерации порядке следующие виды деятельности:</w:t>
      </w:r>
    </w:p>
    <w:p w:rsidR="00A77B3E">
      <w:r>
        <w:t>-</w:t>
        <w:tab/>
        <w:t>обработка металлических изделий с использованием основных технологических процессов машиностроения;</w:t>
      </w:r>
    </w:p>
    <w:p w:rsidR="00A77B3E">
      <w:r>
        <w:t>-</w:t>
        <w:tab/>
        <w:t>техническое обслуживание и ремонт автотранспортных средств;</w:t>
      </w:r>
    </w:p>
    <w:p w:rsidR="00A77B3E">
      <w:r>
        <w:t>-</w:t>
        <w:tab/>
        <w:t>деятельность столовых при предприятиях и учреждениях;</w:t>
      </w:r>
    </w:p>
    <w:p w:rsidR="00A77B3E">
      <w:r>
        <w:t>-</w:t>
        <w:tab/>
        <w:t>сдача в наем собственного недвижимого имущества;</w:t>
      </w:r>
    </w:p>
    <w:p w:rsidR="00A77B3E">
      <w:r>
        <w:t>-</w:t>
        <w:tab/>
        <w:t>ремонт, техническое обслуживание и переоборудование судов различного назначения;</w:t>
      </w:r>
    </w:p>
    <w:p w:rsidR="00A77B3E">
      <w:r>
        <w:t>-</w:t>
        <w:tab/>
        <w:t>монтаж, ремонт и техническое обслуживание двигателей и др.</w:t>
      </w:r>
    </w:p>
    <w:p w:rsidR="00A77B3E">
      <w:r>
        <w:t>Установлено, что земельный участок по адресу: адрес, используемый для эксплуатации зданий и сооружений производственной базы наименование организации расположен в водоохранной адрес.</w:t>
      </w:r>
    </w:p>
    <w:p w:rsidR="00A77B3E">
      <w:r>
        <w:t>На вышеуказанном земельном участке и непосредственно в (акватории) Черного моря расположен причал, состоящий из ж/б плит, металлических конструкций (опор). Причал оборудован креплениями (кнехтами) для швартовки (причаливания) судов.</w:t>
      </w:r>
    </w:p>
    <w:p w:rsidR="00A77B3E">
      <w:r>
        <w:t>По результатам проведения выездной внеплановой проверки наименование организации на основании приказа от дата № ..., был составлен акт проверки органом государственного контроля (надзора), органом муниципального контроля юридического лица, индивидуального предпринимателя от дата № ...... и выдано предписание об устранении нарушений законодательства в сфере природопользования и охраны окружающей среды от дата: № ......, которым предписывалось наименование организации обеспечить соблюдение требований природоохранного законодательства в части:</w:t>
      </w:r>
    </w:p>
    <w:p w:rsidR="00A77B3E">
      <w:r>
        <w:t>-</w:t>
        <w:tab/>
        <w:t>наименование организации получить договоров водопользования;</w:t>
      </w:r>
    </w:p>
    <w:p w:rsidR="00A77B3E">
      <w:r>
        <w:t>-</w:t>
        <w:tab/>
        <w:t>разработать и утвердить установленные нормативы образования отходов и лимиты на их размещение;</w:t>
      </w:r>
    </w:p>
    <w:p w:rsidR="00A77B3E">
      <w:r>
        <w:t>-</w:t>
        <w:tab/>
        <w:t>обеспечить допуск лиц к обращению с отходами производства и потребления, имеющих профессиональную подготовку, подтвержденную свидетельствами и сертификатами;</w:t>
      </w:r>
    </w:p>
    <w:p w:rsidR="00A77B3E">
      <w:r>
        <w:t>-</w:t>
        <w:tab/>
        <w:t>разработать и утвердить программу производственного экологического контроля;</w:t>
      </w:r>
    </w:p>
    <w:p w:rsidR="00A77B3E">
      <w:r>
        <w:t>-</w:t>
        <w:tab/>
        <w:t>обеспечить подтверждение отнесения к конкретному классу опасности и составление паспорта на отходы I-IV классов опасности;</w:t>
      </w:r>
    </w:p>
    <w:p w:rsidR="00A77B3E">
      <w:r>
        <w:t>-</w:t>
        <w:tab/>
        <w:t>оборудовать места временного хранения отходов в соответствии с требованиями природоохранного законодательства РФ;</w:t>
      </w:r>
    </w:p>
    <w:p w:rsidR="00A77B3E">
      <w:r>
        <w:t>-</w:t>
        <w:tab/>
        <w:t>обеспечить ведение учета образовавшихся, использованных, обезвреженных, переданных другим лицам или полученным от других лиц, а также размещенных отходов, в соответствии с приказом Минприроды России от 01,09.2011 года № 721. Срок исполнения указанного предписания - дата</w:t>
      </w:r>
    </w:p>
    <w:p w:rsidR="00A77B3E">
      <w:r>
        <w:t>В ходе проведения, на основании приказа Департамента Росприроднадзора по Южному федеральному округу от дата № ..., внеплановой выездной проверки ГУП РК ФСМЗ» с целью контроля за исполнением наименование организации предписания № ... об устранении нарушений законодательства в сфере природопользования и охраны окружающей среды от дата, выданного по результатам внеплановой выездной проверки наименование организации (акт проверки от дата № ......), установлено, что предписание №...... об устранении нарушений законодательства в сфере природопользования и охраны окружающей среды от дата, которым предписывалось наименование организации обеспечить соблюдение требований природоохранного законодательства в части:</w:t>
      </w:r>
    </w:p>
    <w:p w:rsidR="00A77B3E">
      <w:r>
        <w:t>-</w:t>
        <w:tab/>
        <w:t>наименование организации получить договоров водопользования;</w:t>
      </w:r>
    </w:p>
    <w:p w:rsidR="00A77B3E">
      <w:r>
        <w:t>-</w:t>
        <w:tab/>
        <w:t>разработать и утвердить установленные нормативы образования отходов и лимиты на их размещение;</w:t>
      </w:r>
    </w:p>
    <w:p w:rsidR="00A77B3E">
      <w:r>
        <w:t>-</w:t>
        <w:tab/>
        <w:t>обеспечить допуск лиц к обращению с отходами производства и потребления, имеющих профессиональную подготовку, подтвержденную свидетельствами и сертификатами;</w:t>
      </w:r>
    </w:p>
    <w:p w:rsidR="00A77B3E">
      <w:r>
        <w:t>-</w:t>
        <w:tab/>
        <w:t>разработать и утвердить программу производственного экологического контроля;</w:t>
      </w:r>
    </w:p>
    <w:p w:rsidR="00A77B3E">
      <w:r>
        <w:t>-</w:t>
        <w:tab/>
        <w:t>обеспечить подтверждение отнесения к конкретному классу опасности и составление паспорта на отходы I-IV классов опасности;</w:t>
      </w:r>
    </w:p>
    <w:p w:rsidR="00A77B3E">
      <w:r>
        <w:t>-</w:t>
        <w:tab/>
        <w:t>оборудовать места временного хранения отходов в соответствии с требованиями природоохранного законодательства РФ;</w:t>
      </w:r>
    </w:p>
    <w:p w:rsidR="00A77B3E">
      <w:r>
        <w:t>-</w:t>
        <w:tab/>
        <w:t>обеспечить ведение учета образовавшихся, использованных, обезвреженных, переданных другим лицам или полученным от других лиц, а также размещенных отходов, в соответствии с приказом Минприроды России от 01.09,2011 года № 721, Срок исполнения указанного предписания – дата</w:t>
      </w:r>
    </w:p>
    <w:p w:rsidR="00A77B3E">
      <w:r>
        <w:t>Предписание № ...... об устранении нарушений законодательства в сфере природопользования и охраны окружающей среды от дата не выполнено.</w:t>
      </w:r>
    </w:p>
    <w:p w:rsidR="00A77B3E">
      <w:r>
        <w:t>В ходе проверки выполнения ранее выданных предписаний наименование организации представлена информация о выполнении предписаний (письмо от дата № ...).</w:t>
      </w:r>
    </w:p>
    <w:p w:rsidR="00A77B3E">
      <w:r>
        <w:t>На момент проверки установлено, что лица, допущенные к обращению с отходами производства и потребления. наименование организации прошли профессиональную подготовку и получили свидетельства об обучении.</w:t>
      </w:r>
    </w:p>
    <w:p w:rsidR="00A77B3E">
      <w:r>
        <w:t>В ходе проверки наименование организации представлены данные учета образовавшихся, утилизированных, обезвреженных, переданных другим лицам или полученных от других лиц, а также размещенных отходов, оформленные согласно Приложению № 4 к Порядку учета в области обращения с отходами, утвержденному Приказом Минприроды России от дата №....</w:t>
      </w:r>
    </w:p>
    <w:p w:rsidR="00A77B3E">
      <w:r>
        <w:t>Кроме того, установлено, что наименование организации проведена котировка предприятий с целью заключения договоров на производство работ для получения необходимой документации, внесены изменения в план закупок, проводятся мероприятия по разработке программы производственного экологического контроля, оборудованию мест временного хранения отходов в соответствии с требованиями природоохранного законодательства Российской Федерации, а также готовится пакет документов для получения договора водопользования.</w:t>
      </w:r>
    </w:p>
    <w:p w:rsidR="00A77B3E">
      <w:r>
        <w:t>На момент проверки наименование организации не представлены договор водопользования, разработанные и утвержденные нормативы образования отходов и лимиты на их размещение, не составлены паспорта на отходы I-IV классов опасности, а также места временного накопления отходов не оборудованы в соответствии с требованиями природоохранного законодательства Российской Федерации.</w:t>
      </w:r>
    </w:p>
    <w:p w:rsidR="00A77B3E">
      <w:r>
        <w:t>Таким образом, предписание об устранении нарушений законодательства в сфере природопользования и охраны окружающей среды от ... с время дата и на момент окончания проверки дата не выполнено.</w:t>
      </w:r>
    </w:p>
    <w:p w:rsidR="00A77B3E">
      <w:r>
        <w:t>наименование организации нарушена ст. 25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чем усматриваются признаки административного правонарушения, выразившиеся в невыполнении в установленный срок законного предписания должностного лица, осуществляющего государственный надзор (контроль), ответственность за которое предусмотрено ч.1 ст. 19.5 КоАП РФ.</w:t>
      </w:r>
    </w:p>
    <w:p w:rsidR="00A77B3E">
      <w:r>
        <w:t>Представитель наименование организации в судебное заседание не явился, надлежаще извещен о дате и времени рассмотрения дела,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наименование организации в совершении административного правонарушения, предусмотренного ч. 1 ст. 19.5 КоАП РФ полностью доказанной. </w:t>
      </w:r>
    </w:p>
    <w:p w:rsidR="00A77B3E">
      <w:r>
        <w:t xml:space="preserve">Вина наименование организации в совершении данного административного правонарушения подтверждается материалами дела, в том числе: </w:t>
      </w:r>
    </w:p>
    <w:p w:rsidR="00A77B3E">
      <w:r>
        <w:t>- определением по делу об административном правонарушении № ... от дата (л.д. 1-4);</w:t>
        <w:tab/>
      </w:r>
    </w:p>
    <w:p w:rsidR="00A77B3E">
      <w:r>
        <w:t>- протоколом об административном правонарушении № ... от дата (л.д. 6-11);</w:t>
      </w:r>
    </w:p>
    <w:p w:rsidR="00A77B3E">
      <w:r>
        <w:t>- актом проверки № ... от дата (л.д.16-20);</w:t>
      </w:r>
    </w:p>
    <w:p w:rsidR="00A77B3E">
      <w:r>
        <w:t>- предписанием № ... от дата (л.д.21-22);</w:t>
      </w:r>
    </w:p>
    <w:p w:rsidR="00A77B3E">
      <w:r>
        <w:t>- копией приказа о проведении внеплановой выездной проверки выполнения наименование организации ранее выданного предписания № ... от дата (л.д.23-28);</w:t>
      </w:r>
    </w:p>
    <w:p w:rsidR="00A77B3E">
      <w:r>
        <w:t>- копией письма наименование организации от дата № ... (л.д.29);</w:t>
      </w:r>
    </w:p>
    <w:p w:rsidR="00A77B3E">
      <w:r>
        <w:t>- копией предписания № ...... от дата (л.д.30-31);</w:t>
      </w:r>
    </w:p>
    <w:p w:rsidR="00A77B3E">
      <w:r>
        <w:t>- копией определения об исправлении описок, опечаток и арифметических ошибок от дата (л.д.32);</w:t>
      </w:r>
    </w:p>
    <w:p w:rsidR="00A77B3E">
      <w:r>
        <w:t>- копией приказа наименование организации от дата № ... о назначении директором фио (л.д.33);</w:t>
      </w:r>
    </w:p>
    <w:p w:rsidR="00A77B3E">
      <w:r>
        <w:t>- копией приказа наименование организации от дата № ... о назначении лица, временно исполняющего обязанности директора (л.д.34);</w:t>
      </w:r>
    </w:p>
    <w:p w:rsidR="00A77B3E">
      <w:r>
        <w:t>- копией устава наименование организации (л.д.35-50);</w:t>
      </w:r>
    </w:p>
    <w:p w:rsidR="00A77B3E">
      <w:r>
        <w:t>- выпиской из ЕГРЮЛ (л.д.51-59);</w:t>
      </w:r>
    </w:p>
    <w:p w:rsidR="00A77B3E">
      <w:r>
        <w:t>- бухгалтерским балансом на дата (л.д.60-61);</w:t>
      </w:r>
    </w:p>
    <w:p w:rsidR="00A77B3E">
      <w:r>
        <w:t>- отчетом о финансовых результатах за январь-сентябрь дата (л.д.62-63).</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Согласно ч. 2 ст. 25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3E">
      <w:r>
        <w:t>Таким образом, вина наименование организации в совершении административного правонарушения, предусмотренного ст. 19.5 ч.1 Кодекса РФ об административных правонарушениях, полностью нашла свое подтверждение при рассмотрении дела, поскольку юридическое лицо совершило -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При таких обстоятельствах суд считает необходимым назначить наименование организации административное наказание, предусмотренное санкцией ч. 1 ст. 19.5 КоАП РФ, в виде административного штрафа минимального размера.</w:t>
      </w:r>
    </w:p>
    <w:p w:rsidR="00A77B3E">
      <w:r>
        <w:t>На основании изложенного, руководствуясь ст.ст. 19.5 ч.1, 29.9, 29.10 КоАП РФ мировой судья, -</w:t>
      </w:r>
    </w:p>
    <w:p w:rsidR="00A77B3E"/>
    <w:p w:rsidR="00A77B3E">
      <w:r>
        <w:t>П О С Т А Н О В И Л:</w:t>
      </w:r>
    </w:p>
    <w:p w:rsidR="00A77B3E"/>
    <w:p w:rsidR="00A77B3E">
      <w:r>
        <w:t>Юридическое лицо – наименование организации, ОГРН: 1149102094679, ИНН: телефон, КПП: телефон, зарегистрированного в Едином государственном реестре юридических лиц дата Инспекцией Федеральной налоговой службы по адрес, юридический адрес: адрес, признать виновным в совершении правонарушения, предусмотренного ч. 1 ст. 19.5 КоАП РФ и подвергнуть административному наказанию в виде административного штрафа в размере 10000 (десяти тысяч) рублей</w:t>
      </w:r>
    </w:p>
    <w:p w:rsidR="00A77B3E">
      <w:r>
        <w:t xml:space="preserve">Реквизиты для оплаты штрафа: р/с 40101810400000010002, в ГРКЦ ГУ Банк России по адрес, БИК телефон, ИНН телефон, КПП телефон, ОКТМО телефон, КБК телефон телефон, получатель: Управление Федерального Казначейства по адрес «Департамент Росприроднадзора по ЮФО», л/сч телефон, назначение платежа: штраф за нарушение законодательства в области охраны окружающей среды. </w:t>
      </w:r>
    </w:p>
    <w:p w:rsidR="00A77B3E">
      <w:r>
        <w:t>Разъяснить наименование организации,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w:t>
      </w:r>
    </w:p>
    <w:p w:rsidR="00A77B3E">
      <w:r>
        <w:t>Оригинал квитанции об оплате административного штрафа представить на судебный участок 90 Феодосийского судебного района (городской округ Феодосия) Республики Крым.</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