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5-90-795/2017</w:t>
      </w:r>
    </w:p>
    <w:p w:rsidR="00A77B3E">
      <w:r>
        <w:t>П О С Т А Н О В Л Е Н И Е</w:t>
      </w:r>
    </w:p>
    <w:p w:rsidR="00A77B3E">
      <w:r>
        <w:t>г. Феодосия                                                                                                            «29»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КАДЫШЕВОЙ МАРИИ ЛЕОНИДОВНЫ, паспортные данные, гражданки Российской Федерации, работающей генеральным директором наименование организации, зарегистрированной по адресу: адрес, ранее к административной не привлекалась,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>
      <w:r>
        <w:tab/>
        <w:t xml:space="preserve">Кадышева М.Л.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Кадышева М.Л., работая в должности генерального директора наименование организации, совершила нарушение законодательства о налогах и сборах в части непредставления в установленный п. 3 ст. 80 Налогового кодекса РФ срок, предоставления сведений о среднесписочной численности работников за предшествующий календарный год.</w:t>
      </w:r>
    </w:p>
    <w:p w:rsidR="00A77B3E">
      <w:r>
        <w:t xml:space="preserve">Согласно ч. 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 </w:t>
      </w:r>
    </w:p>
    <w:p w:rsidR="00A77B3E">
      <w:r>
        <w:t>Срок предоставления сведений о среднесписочной численности работников за календарный дата – дата, фактически сведения о среднесписочной численности работников за календарный 2016 наименование организации предоставлены дата, то есть с нарушением срока предоставления.</w:t>
      </w:r>
    </w:p>
    <w:p w:rsidR="00A77B3E">
      <w:r>
        <w:t xml:space="preserve">Кадышева М.Л. в судебное заседание не явилась, о дне слушания дела была извещена надлежащим образом, предоставила телефонограмму о рассмотрении дела без ее участия, вину признает. </w:t>
      </w:r>
    </w:p>
    <w:p w:rsidR="00A77B3E">
      <w:r>
        <w:t xml:space="preserve">Суд, исследовав материалы дела, считает вину Кадышевой М.Л.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Кадышевой М.Л.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(л.д.3);</w:t>
      </w:r>
    </w:p>
    <w:p w:rsidR="00A77B3E">
      <w:r>
        <w:t>- сведениями о среднесписочной численности работников за предшествующий год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Кадышевой М.Л.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Кадышевой М.Л.,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Кадышевой М.Л. наказание в виде административного штрафа минимального размера.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Кадышевой М.Л.,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ч. 1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>
      <w:r>
        <w:t xml:space="preserve">КАДЫШЕВУ МАРИЮ ЛЕОНИДОВНУ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(подпись)                                          Г.А. Ярошенко</w:t>
      </w:r>
    </w:p>
    <w:p w:rsidR="00A77B3E">
      <w:r>
        <w:t>Копия верна: Судья: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