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93705C" w:rsidP="0093705C">
      <w:pPr>
        <w:jc w:val="right"/>
        <w:rPr>
          <w:sz w:val="26"/>
          <w:szCs w:val="26"/>
        </w:rPr>
      </w:pPr>
      <w:r w:rsidRPr="0093705C">
        <w:rPr>
          <w:sz w:val="26"/>
          <w:szCs w:val="26"/>
        </w:rPr>
        <w:t>УИД 91ms0087-01-2019-002104-21</w:t>
      </w:r>
    </w:p>
    <w:p w:rsidR="00A77B3E" w:rsidRPr="0093705C" w:rsidP="0093705C">
      <w:pPr>
        <w:jc w:val="right"/>
        <w:rPr>
          <w:sz w:val="26"/>
          <w:szCs w:val="26"/>
        </w:rPr>
      </w:pPr>
      <w:r w:rsidRPr="0093705C">
        <w:rPr>
          <w:sz w:val="26"/>
          <w:szCs w:val="26"/>
        </w:rPr>
        <w:t>Дело № 5-91-5/2020 (5-91-553/2019)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                        </w:t>
      </w:r>
    </w:p>
    <w:p w:rsidR="00A77B3E" w:rsidRPr="0093705C" w:rsidP="0093705C">
      <w:pPr>
        <w:jc w:val="center"/>
        <w:rPr>
          <w:sz w:val="26"/>
          <w:szCs w:val="26"/>
        </w:rPr>
      </w:pPr>
      <w:r w:rsidRPr="0093705C">
        <w:rPr>
          <w:sz w:val="26"/>
          <w:szCs w:val="26"/>
        </w:rPr>
        <w:t>ПОСТАНОВЛЕНИЕ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           05 февраля 2020 года</w:t>
      </w:r>
      <w:r w:rsidRPr="0093705C">
        <w:rPr>
          <w:sz w:val="26"/>
          <w:szCs w:val="26"/>
        </w:rPr>
        <w:tab/>
      </w:r>
      <w:r w:rsidRPr="0093705C">
        <w:rPr>
          <w:sz w:val="26"/>
          <w:szCs w:val="26"/>
        </w:rPr>
        <w:t xml:space="preserve">                                                                 </w:t>
      </w:r>
      <w:r w:rsidRPr="0093705C">
        <w:rPr>
          <w:sz w:val="26"/>
          <w:szCs w:val="26"/>
        </w:rPr>
        <w:t>г</w:t>
      </w:r>
      <w:r w:rsidRPr="0093705C">
        <w:rPr>
          <w:sz w:val="26"/>
          <w:szCs w:val="26"/>
        </w:rPr>
        <w:t xml:space="preserve">. Феодосия 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судебном заседан</w:t>
      </w:r>
      <w:r w:rsidRPr="0093705C">
        <w:rPr>
          <w:sz w:val="26"/>
          <w:szCs w:val="26"/>
        </w:rPr>
        <w:t xml:space="preserve">ии в зале суда по адресу: Республика Крым, </w:t>
      </w:r>
      <w:r w:rsidRPr="0093705C">
        <w:rPr>
          <w:sz w:val="26"/>
          <w:szCs w:val="26"/>
        </w:rPr>
        <w:t>г</w:t>
      </w:r>
      <w:r w:rsidRPr="0093705C">
        <w:rPr>
          <w:sz w:val="26"/>
          <w:szCs w:val="26"/>
        </w:rP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    </w:t>
      </w:r>
      <w:r w:rsidRPr="0093705C">
        <w:rPr>
          <w:sz w:val="26"/>
          <w:szCs w:val="26"/>
        </w:rPr>
        <w:t xml:space="preserve">                                                              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            </w:t>
      </w: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 xml:space="preserve">, паспортные данные, гражданки Российской Федерации, работающей директором наименование организации, зарегистрированной по адресу: адрес,  привлекаемой к административной </w:t>
      </w:r>
      <w:r w:rsidRPr="0093705C">
        <w:rPr>
          <w:sz w:val="26"/>
          <w:szCs w:val="26"/>
        </w:rPr>
        <w:t>ответственности по ст. 15.6 ч. 1 Кодекса Российской Федерации об административных правонарушениях, -</w:t>
      </w:r>
      <w:r w:rsidRPr="0093705C">
        <w:rPr>
          <w:sz w:val="26"/>
          <w:szCs w:val="26"/>
        </w:rPr>
        <w:tab/>
      </w:r>
      <w:r w:rsidRPr="0093705C">
        <w:rPr>
          <w:sz w:val="26"/>
          <w:szCs w:val="26"/>
        </w:rPr>
        <w:tab/>
      </w:r>
      <w:r w:rsidRPr="0093705C">
        <w:rPr>
          <w:sz w:val="26"/>
          <w:szCs w:val="26"/>
        </w:rPr>
        <w:tab/>
      </w:r>
      <w:r w:rsidRPr="0093705C">
        <w:rPr>
          <w:sz w:val="26"/>
          <w:szCs w:val="26"/>
        </w:rPr>
        <w:tab/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                                                                  </w:t>
      </w:r>
      <w:r w:rsidRPr="0093705C">
        <w:rPr>
          <w:sz w:val="26"/>
          <w:szCs w:val="26"/>
        </w:rPr>
        <w:t>УСТАНОВИЛ: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        </w:t>
      </w:r>
      <w:r w:rsidR="0093705C">
        <w:rPr>
          <w:sz w:val="26"/>
          <w:szCs w:val="26"/>
        </w:rPr>
        <w:tab/>
      </w: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 xml:space="preserve"> совершила административное правонарушение, предусмотренное ч.</w:t>
      </w:r>
      <w:r w:rsidRPr="0093705C">
        <w:rPr>
          <w:sz w:val="26"/>
          <w:szCs w:val="26"/>
        </w:rPr>
        <w:t xml:space="preserve">1 ст. 15.6 </w:t>
      </w:r>
      <w:r w:rsidRPr="0093705C">
        <w:rPr>
          <w:sz w:val="26"/>
          <w:szCs w:val="26"/>
        </w:rPr>
        <w:t>КоАП</w:t>
      </w:r>
      <w:r w:rsidRPr="0093705C">
        <w:rPr>
          <w:sz w:val="26"/>
          <w:szCs w:val="26"/>
        </w:rPr>
        <w:t xml:space="preserve">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</w:t>
      </w:r>
      <w:r w:rsidRPr="0093705C">
        <w:rPr>
          <w:sz w:val="26"/>
          <w:szCs w:val="26"/>
        </w:rPr>
        <w:t xml:space="preserve">усмотренных ч. 2 ст. 15.6 </w:t>
      </w:r>
      <w:r w:rsidRPr="0093705C">
        <w:rPr>
          <w:sz w:val="26"/>
          <w:szCs w:val="26"/>
        </w:rPr>
        <w:t>КоАП</w:t>
      </w:r>
      <w:r w:rsidRPr="0093705C">
        <w:rPr>
          <w:sz w:val="26"/>
          <w:szCs w:val="26"/>
        </w:rPr>
        <w:t xml:space="preserve"> РФ, при следующих обстоятельствах:  </w:t>
      </w: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>, являясь директором наименование организации, юридический адрес:</w:t>
      </w:r>
      <w:r w:rsidRPr="0093705C">
        <w:rPr>
          <w:sz w:val="26"/>
          <w:szCs w:val="26"/>
        </w:rPr>
        <w:t xml:space="preserve"> Республика Крым, </w:t>
      </w:r>
      <w:r w:rsidRPr="0093705C">
        <w:rPr>
          <w:sz w:val="26"/>
          <w:szCs w:val="26"/>
        </w:rPr>
        <w:t>г</w:t>
      </w:r>
      <w:r w:rsidRPr="0093705C">
        <w:rPr>
          <w:sz w:val="26"/>
          <w:szCs w:val="26"/>
        </w:rPr>
        <w:t xml:space="preserve">. Феодосия, адрес, </w:t>
      </w:r>
      <w:r w:rsidRPr="0093705C">
        <w:rPr>
          <w:sz w:val="26"/>
          <w:szCs w:val="26"/>
        </w:rPr>
        <w:t>пом</w:t>
      </w:r>
      <w:r w:rsidRPr="0093705C">
        <w:rPr>
          <w:sz w:val="26"/>
          <w:szCs w:val="26"/>
        </w:rPr>
        <w:t>. 11-Н, совершила нарушение законодательства о налогах и сборах в части непредс</w:t>
      </w:r>
      <w:r w:rsidRPr="0093705C">
        <w:rPr>
          <w:sz w:val="26"/>
          <w:szCs w:val="26"/>
        </w:rPr>
        <w:t xml:space="preserve">тавления в установленный п. 3 ст. 88 Налогового кодекса РФ срок необходимых пояснений или внесения соответствующих исправлений. 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Межрайонной ИФНС России № 4 </w:t>
      </w:r>
      <w:r w:rsidRPr="0093705C">
        <w:rPr>
          <w:sz w:val="26"/>
          <w:szCs w:val="26"/>
        </w:rPr>
        <w:t>по Республике Крым в ходе проведения камеральной налоговой проверки налоговой декларации наименован</w:t>
      </w:r>
      <w:r w:rsidRPr="0093705C">
        <w:rPr>
          <w:sz w:val="26"/>
          <w:szCs w:val="26"/>
        </w:rPr>
        <w:t>ие организации по налогу на имущество организаций за  дата</w:t>
      </w:r>
      <w:r w:rsidRPr="0093705C">
        <w:rPr>
          <w:sz w:val="26"/>
          <w:szCs w:val="26"/>
        </w:rPr>
        <w:t xml:space="preserve">  (номер корректировки 0), были выявлены ошибки и (или) противоречия между сведениями, содержащимися в документах. В адрес организации дата было направлено требование № 368 </w:t>
      </w:r>
      <w:r w:rsidRPr="0093705C">
        <w:rPr>
          <w:sz w:val="26"/>
          <w:szCs w:val="26"/>
        </w:rPr>
        <w:t>от</w:t>
      </w:r>
      <w:r w:rsidRPr="0093705C">
        <w:rPr>
          <w:sz w:val="26"/>
          <w:szCs w:val="26"/>
        </w:rPr>
        <w:t xml:space="preserve"> </w:t>
      </w:r>
      <w:r w:rsidRPr="0093705C">
        <w:rPr>
          <w:sz w:val="26"/>
          <w:szCs w:val="26"/>
        </w:rPr>
        <w:t>дата</w:t>
      </w:r>
      <w:r w:rsidRPr="0093705C">
        <w:rPr>
          <w:sz w:val="26"/>
          <w:szCs w:val="26"/>
        </w:rPr>
        <w:t xml:space="preserve"> о предоставлении </w:t>
      </w:r>
      <w:r w:rsidRPr="0093705C">
        <w:rPr>
          <w:sz w:val="26"/>
          <w:szCs w:val="26"/>
        </w:rPr>
        <w:t xml:space="preserve">пояснений по выявленным ошибкам и противоречиям. Данное требование получено организацией дата. 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>В соответствии с п. 3 ст. 88 Налогового кодекса Российской Федерации, если камеральной налоговой проверкой выявлены ошибки в налоговой декларации (расчете) и (и</w:t>
      </w:r>
      <w:r w:rsidRPr="0093705C">
        <w:rPr>
          <w:sz w:val="26"/>
          <w:szCs w:val="26"/>
        </w:rPr>
        <w:t>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</w:t>
      </w:r>
      <w:r w:rsidRPr="0093705C">
        <w:rPr>
          <w:sz w:val="26"/>
          <w:szCs w:val="26"/>
        </w:rPr>
        <w:t>онтроля, об</w:t>
      </w:r>
      <w:r w:rsidRPr="0093705C">
        <w:rPr>
          <w:sz w:val="26"/>
          <w:szCs w:val="26"/>
        </w:rPr>
        <w:t xml:space="preserve"> </w:t>
      </w:r>
      <w:r w:rsidRPr="0093705C">
        <w:rPr>
          <w:sz w:val="26"/>
          <w:szCs w:val="26"/>
        </w:rPr>
        <w:t>этом сообщается налогоплательщику с требованием представить в течение</w:t>
      </w:r>
      <w:r w:rsidRPr="0093705C">
        <w:rPr>
          <w:sz w:val="26"/>
          <w:szCs w:val="26"/>
        </w:rPr>
        <w:t xml:space="preserve"> пяти дней необходимые пояснения или внести соответствующие исправления в установленный срок. 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Срок предоставления ответа на требование № 368 </w:t>
      </w:r>
      <w:r w:rsidRPr="0093705C">
        <w:rPr>
          <w:sz w:val="26"/>
          <w:szCs w:val="26"/>
        </w:rPr>
        <w:t>от</w:t>
      </w:r>
      <w:r w:rsidRPr="0093705C">
        <w:rPr>
          <w:sz w:val="26"/>
          <w:szCs w:val="26"/>
        </w:rPr>
        <w:t xml:space="preserve"> дата не позднее дата. Фактичес</w:t>
      </w:r>
      <w:r w:rsidRPr="0093705C">
        <w:rPr>
          <w:sz w:val="26"/>
          <w:szCs w:val="26"/>
        </w:rPr>
        <w:t xml:space="preserve">ки ответ на требование наименование организации был предоставлен дата, то есть   с нарушением срока предоставления.  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 xml:space="preserve"> в судебное заседание не явилась, о времени и месте рассмотрения дела </w:t>
      </w:r>
      <w:r w:rsidRPr="0093705C">
        <w:rPr>
          <w:sz w:val="26"/>
          <w:szCs w:val="26"/>
        </w:rPr>
        <w:t>извещена</w:t>
      </w:r>
      <w:r w:rsidRPr="0093705C">
        <w:rPr>
          <w:sz w:val="26"/>
          <w:szCs w:val="26"/>
        </w:rPr>
        <w:t xml:space="preserve"> надлежаще, причины неявки суду не сообщила. В силу ст. 2</w:t>
      </w:r>
      <w:r w:rsidRPr="0093705C">
        <w:rPr>
          <w:sz w:val="26"/>
          <w:szCs w:val="26"/>
        </w:rPr>
        <w:t xml:space="preserve">5.1 </w:t>
      </w:r>
      <w:r w:rsidRPr="0093705C">
        <w:rPr>
          <w:sz w:val="26"/>
          <w:szCs w:val="26"/>
        </w:rPr>
        <w:t>КоАП</w:t>
      </w:r>
      <w:r w:rsidRPr="0093705C">
        <w:rPr>
          <w:sz w:val="26"/>
          <w:szCs w:val="26"/>
        </w:rPr>
        <w:t xml:space="preserve"> РФ дело рассмотрено в отсутствие лица, привлекаемого к административной ответственности.   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Суд, исследовав материалы дела, считает вину </w:t>
      </w: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 xml:space="preserve"> в совершении ею административного правонарушения, предусмотренного </w:t>
      </w:r>
      <w:r w:rsidRPr="0093705C">
        <w:rPr>
          <w:sz w:val="26"/>
          <w:szCs w:val="26"/>
        </w:rPr>
        <w:t>ч</w:t>
      </w:r>
      <w:r w:rsidRPr="0093705C">
        <w:rPr>
          <w:sz w:val="26"/>
          <w:szCs w:val="26"/>
        </w:rPr>
        <w:t xml:space="preserve">. 1 ст. 15.6 </w:t>
      </w:r>
      <w:r w:rsidRPr="0093705C">
        <w:rPr>
          <w:sz w:val="26"/>
          <w:szCs w:val="26"/>
        </w:rPr>
        <w:t>КоАП</w:t>
      </w:r>
      <w:r w:rsidRPr="0093705C">
        <w:rPr>
          <w:sz w:val="26"/>
          <w:szCs w:val="26"/>
        </w:rPr>
        <w:t xml:space="preserve"> РФ полностью доказан</w:t>
      </w:r>
      <w:r w:rsidRPr="0093705C">
        <w:rPr>
          <w:sz w:val="26"/>
          <w:szCs w:val="26"/>
        </w:rPr>
        <w:t xml:space="preserve">ной. 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Вина </w:t>
      </w: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- протоколом об административном правонарушении № 91081929710173100002 </w:t>
      </w:r>
      <w:r w:rsidRPr="0093705C">
        <w:rPr>
          <w:sz w:val="26"/>
          <w:szCs w:val="26"/>
        </w:rPr>
        <w:t>от</w:t>
      </w:r>
      <w:r w:rsidRPr="0093705C">
        <w:rPr>
          <w:sz w:val="26"/>
          <w:szCs w:val="26"/>
        </w:rPr>
        <w:t xml:space="preserve"> дата (л.д.1-2);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>- выпиской из ЕГРЮЛ (л.д.3-8);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>- копией требования</w:t>
      </w:r>
      <w:r w:rsidRPr="0093705C">
        <w:rPr>
          <w:sz w:val="26"/>
          <w:szCs w:val="26"/>
        </w:rPr>
        <w:t xml:space="preserve"> № 368 </w:t>
      </w:r>
      <w:r w:rsidRPr="0093705C">
        <w:rPr>
          <w:sz w:val="26"/>
          <w:szCs w:val="26"/>
        </w:rPr>
        <w:t>от</w:t>
      </w:r>
      <w:r w:rsidRPr="0093705C">
        <w:rPr>
          <w:sz w:val="26"/>
          <w:szCs w:val="26"/>
        </w:rPr>
        <w:t xml:space="preserve"> дата (л.д.9);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>- квитанцией о приеме (</w:t>
      </w:r>
      <w:r w:rsidRPr="0093705C">
        <w:rPr>
          <w:sz w:val="26"/>
          <w:szCs w:val="26"/>
        </w:rPr>
        <w:t>л</w:t>
      </w:r>
      <w:r w:rsidRPr="0093705C">
        <w:rPr>
          <w:sz w:val="26"/>
          <w:szCs w:val="26"/>
        </w:rPr>
        <w:t>.д.10);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- ответом </w:t>
      </w:r>
      <w:r w:rsidRPr="0093705C">
        <w:rPr>
          <w:sz w:val="26"/>
          <w:szCs w:val="26"/>
        </w:rPr>
        <w:t>от</w:t>
      </w:r>
      <w:r w:rsidRPr="0093705C">
        <w:rPr>
          <w:sz w:val="26"/>
          <w:szCs w:val="26"/>
        </w:rPr>
        <w:t xml:space="preserve"> дата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</w:t>
      </w:r>
      <w:r w:rsidRPr="0093705C">
        <w:rPr>
          <w:sz w:val="26"/>
          <w:szCs w:val="26"/>
        </w:rPr>
        <w:t xml:space="preserve">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Таким образом, вина </w:t>
      </w: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РФ об администрати</w:t>
      </w:r>
      <w:r w:rsidRPr="0093705C">
        <w:rPr>
          <w:sz w:val="26"/>
          <w:szCs w:val="26"/>
        </w:rPr>
        <w:t>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</w:t>
      </w:r>
      <w:r w:rsidRPr="0093705C">
        <w:rPr>
          <w:sz w:val="26"/>
          <w:szCs w:val="26"/>
        </w:rPr>
        <w:t>ий, необходимых для осуществления налогового контроля, за исключением случаев, предусмотренных ч. 2</w:t>
      </w:r>
      <w:r w:rsidRPr="0093705C">
        <w:rPr>
          <w:sz w:val="26"/>
          <w:szCs w:val="26"/>
        </w:rPr>
        <w:t xml:space="preserve"> ст. 15.6 </w:t>
      </w:r>
      <w:r w:rsidRPr="0093705C">
        <w:rPr>
          <w:sz w:val="26"/>
          <w:szCs w:val="26"/>
        </w:rPr>
        <w:t>КоАП</w:t>
      </w:r>
      <w:r w:rsidRPr="0093705C">
        <w:rPr>
          <w:sz w:val="26"/>
          <w:szCs w:val="26"/>
        </w:rPr>
        <w:t xml:space="preserve"> РФ.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При назначении наказания в соответствии со ст. 4.1-4.3 </w:t>
      </w:r>
      <w:r w:rsidRPr="0093705C">
        <w:rPr>
          <w:sz w:val="26"/>
          <w:szCs w:val="26"/>
        </w:rPr>
        <w:t>КоАП</w:t>
      </w:r>
      <w:r w:rsidRPr="0093705C">
        <w:rPr>
          <w:sz w:val="26"/>
          <w:szCs w:val="26"/>
        </w:rPr>
        <w:t xml:space="preserve"> РФ, суд учитывает тяжесть содеянного, данные о личности правонарушителя.     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 xml:space="preserve">, судом не установлено.       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При таких обстоятельствах суд считает необходимым назначить </w:t>
      </w: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 xml:space="preserve"> административное наказание, предусмотренное санкцией </w:t>
      </w:r>
      <w:r w:rsidRPr="0093705C">
        <w:rPr>
          <w:sz w:val="26"/>
          <w:szCs w:val="26"/>
        </w:rPr>
        <w:t>ч</w:t>
      </w:r>
      <w:r w:rsidRPr="0093705C">
        <w:rPr>
          <w:sz w:val="26"/>
          <w:szCs w:val="26"/>
        </w:rPr>
        <w:t xml:space="preserve">. 1 ст. 15.6 </w:t>
      </w:r>
      <w:r w:rsidRPr="0093705C">
        <w:rPr>
          <w:sz w:val="26"/>
          <w:szCs w:val="26"/>
        </w:rPr>
        <w:t>КоАП</w:t>
      </w:r>
      <w:r w:rsidRPr="0093705C">
        <w:rPr>
          <w:sz w:val="26"/>
          <w:szCs w:val="26"/>
        </w:rPr>
        <w:t xml:space="preserve"> РФ, в виде адм</w:t>
      </w:r>
      <w:r w:rsidRPr="0093705C">
        <w:rPr>
          <w:sz w:val="26"/>
          <w:szCs w:val="26"/>
        </w:rPr>
        <w:t>инистративного штрафа минимального размера.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Согласно ч.ч. 2, 3 ст. 3.4 </w:t>
      </w:r>
      <w:r w:rsidRPr="0093705C">
        <w:rPr>
          <w:sz w:val="26"/>
          <w:szCs w:val="26"/>
        </w:rPr>
        <w:t>КоАП</w:t>
      </w:r>
      <w:r w:rsidRPr="0093705C">
        <w:rPr>
          <w:sz w:val="26"/>
          <w:szCs w:val="26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</w:t>
      </w:r>
      <w:r w:rsidRPr="0093705C">
        <w:rPr>
          <w:sz w:val="26"/>
          <w:szCs w:val="26"/>
        </w:rPr>
        <w:t>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</w:t>
      </w:r>
      <w:r w:rsidRPr="0093705C">
        <w:rPr>
          <w:sz w:val="26"/>
          <w:szCs w:val="26"/>
        </w:rPr>
        <w:t>ри отсутствии имущественного ущерба</w:t>
      </w:r>
      <w:r w:rsidRPr="0093705C">
        <w:rPr>
          <w:sz w:val="26"/>
          <w:szCs w:val="26"/>
        </w:rPr>
        <w:t xml:space="preserve">. </w:t>
      </w:r>
      <w:r w:rsidRPr="0093705C">
        <w:rPr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</w:t>
      </w:r>
      <w:r w:rsidRPr="0093705C">
        <w:rPr>
          <w:sz w:val="26"/>
          <w:szCs w:val="26"/>
        </w:rPr>
        <w:t>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</w:t>
      </w:r>
      <w:r w:rsidRPr="0093705C">
        <w:rPr>
          <w:sz w:val="26"/>
          <w:szCs w:val="26"/>
        </w:rPr>
        <w:t>у, а также их работникам на предупреждение в соответствии со</w:t>
      </w:r>
      <w:r w:rsidRPr="0093705C">
        <w:rPr>
          <w:sz w:val="26"/>
          <w:szCs w:val="26"/>
        </w:rPr>
        <w:t xml:space="preserve"> статьей 4.1.1 настоящего Кодекса.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 </w:t>
      </w:r>
      <w:r w:rsidR="0093705C">
        <w:rPr>
          <w:sz w:val="26"/>
          <w:szCs w:val="26"/>
        </w:rPr>
        <w:tab/>
      </w:r>
      <w:r w:rsidRPr="0093705C">
        <w:rPr>
          <w:sz w:val="26"/>
          <w:szCs w:val="26"/>
        </w:rPr>
        <w:t xml:space="preserve">Мировым судьёй установлено, что </w:t>
      </w: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 xml:space="preserve"> на момент рассмотрения дела считается лицом, ранее привлеченным к административной ответственности, что исключает замену нак</w:t>
      </w:r>
      <w:r w:rsidRPr="0093705C">
        <w:rPr>
          <w:sz w:val="26"/>
          <w:szCs w:val="26"/>
        </w:rPr>
        <w:t xml:space="preserve">азания в виде административного штрафа на предупреждение. 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При назначении административного наказания </w:t>
      </w: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 xml:space="preserve">, учитывая характер совершенного административного правонарушения, ее личность, отсутствие отягчающих или смягчающих административную ответственность обстоятельств. 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>На основании изложенного, руководствуясь ст.</w:t>
      </w:r>
      <w:r w:rsidRPr="0093705C">
        <w:rPr>
          <w:sz w:val="26"/>
          <w:szCs w:val="26"/>
        </w:rPr>
        <w:t xml:space="preserve"> ст. 3.4, 4.1.1, 15.6 ч. 1, 29.9, 29.10 </w:t>
      </w:r>
      <w:r w:rsidRPr="0093705C">
        <w:rPr>
          <w:sz w:val="26"/>
          <w:szCs w:val="26"/>
        </w:rPr>
        <w:t>КоАП</w:t>
      </w:r>
      <w:r w:rsidRPr="0093705C">
        <w:rPr>
          <w:sz w:val="26"/>
          <w:szCs w:val="26"/>
        </w:rPr>
        <w:t xml:space="preserve"> РФ мировой судья,-</w:t>
      </w:r>
    </w:p>
    <w:p w:rsidR="00A77B3E" w:rsidRPr="0093705C" w:rsidP="0093705C">
      <w:pPr>
        <w:jc w:val="center"/>
        <w:rPr>
          <w:sz w:val="26"/>
          <w:szCs w:val="26"/>
        </w:rPr>
      </w:pPr>
      <w:r w:rsidRPr="0093705C">
        <w:rPr>
          <w:sz w:val="26"/>
          <w:szCs w:val="26"/>
        </w:rPr>
        <w:t>ПОСТАНОВИЛ: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Должностное лицо  </w:t>
      </w:r>
      <w:r w:rsidRPr="0093705C">
        <w:rPr>
          <w:sz w:val="26"/>
          <w:szCs w:val="26"/>
        </w:rPr>
        <w:t>фио</w:t>
      </w:r>
      <w:r w:rsidRPr="0093705C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  ст. 15.5  Кодекса РФ об административных правонарушениях, и назначить ей </w:t>
      </w:r>
      <w:r w:rsidRPr="0093705C">
        <w:rPr>
          <w:sz w:val="26"/>
          <w:szCs w:val="26"/>
        </w:rPr>
        <w:t xml:space="preserve"> административное наказание в виде административного штрафа в размере сумма.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         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</w:t>
      </w:r>
      <w:r w:rsidRPr="0093705C">
        <w:rPr>
          <w:sz w:val="26"/>
          <w:szCs w:val="26"/>
        </w:rPr>
        <w:t xml:space="preserve">203230), </w:t>
      </w:r>
      <w:r w:rsidRPr="0093705C">
        <w:rPr>
          <w:sz w:val="26"/>
          <w:szCs w:val="26"/>
        </w:rPr>
        <w:t>ИНН</w:t>
      </w:r>
      <w:r w:rsidRPr="0093705C">
        <w:rPr>
          <w:sz w:val="26"/>
          <w:szCs w:val="26"/>
        </w:rPr>
        <w:t>:т</w:t>
      </w:r>
      <w:r w:rsidRPr="0093705C">
        <w:rPr>
          <w:sz w:val="26"/>
          <w:szCs w:val="26"/>
        </w:rPr>
        <w:t>елефон</w:t>
      </w:r>
      <w:r w:rsidRPr="0093705C">
        <w:rPr>
          <w:sz w:val="26"/>
          <w:szCs w:val="26"/>
        </w:rPr>
        <w:t xml:space="preserve">; </w:t>
      </w:r>
      <w:r w:rsidRPr="0093705C">
        <w:rPr>
          <w:sz w:val="26"/>
          <w:szCs w:val="26"/>
        </w:rPr>
        <w:t>КПП:телефон</w:t>
      </w:r>
      <w:r w:rsidRPr="0093705C">
        <w:rPr>
          <w:sz w:val="26"/>
          <w:szCs w:val="26"/>
        </w:rPr>
        <w:t xml:space="preserve">; Банк получателя: Отделение по Республике Крым Южного главного управления ЦБРФ; </w:t>
      </w:r>
      <w:r w:rsidRPr="0093705C">
        <w:rPr>
          <w:sz w:val="26"/>
          <w:szCs w:val="26"/>
        </w:rPr>
        <w:t>БИК:телефон</w:t>
      </w:r>
      <w:r w:rsidRPr="0093705C">
        <w:rPr>
          <w:sz w:val="26"/>
          <w:szCs w:val="26"/>
        </w:rPr>
        <w:t xml:space="preserve">; счет: 40101810335100010001; ОКТМО телефон, КБК телефон </w:t>
      </w:r>
      <w:r w:rsidRPr="0093705C">
        <w:rPr>
          <w:sz w:val="26"/>
          <w:szCs w:val="26"/>
        </w:rPr>
        <w:t>телефон</w:t>
      </w:r>
      <w:r w:rsidRPr="0093705C">
        <w:rPr>
          <w:sz w:val="26"/>
          <w:szCs w:val="26"/>
        </w:rPr>
        <w:t>.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        В соответствии с </w:t>
      </w:r>
      <w:r w:rsidRPr="0093705C">
        <w:rPr>
          <w:sz w:val="26"/>
          <w:szCs w:val="26"/>
        </w:rPr>
        <w:t>ч</w:t>
      </w:r>
      <w:r w:rsidRPr="0093705C">
        <w:rPr>
          <w:sz w:val="26"/>
          <w:szCs w:val="26"/>
        </w:rPr>
        <w:t xml:space="preserve">.1 ст. 32.2 </w:t>
      </w:r>
      <w:r w:rsidRPr="0093705C">
        <w:rPr>
          <w:sz w:val="26"/>
          <w:szCs w:val="26"/>
        </w:rPr>
        <w:t>КоАП</w:t>
      </w:r>
      <w:r w:rsidRPr="0093705C">
        <w:rPr>
          <w:sz w:val="26"/>
          <w:szCs w:val="26"/>
        </w:rPr>
        <w:t xml:space="preserve"> РФ - административный </w:t>
      </w:r>
      <w:r w:rsidRPr="0093705C">
        <w:rPr>
          <w:sz w:val="26"/>
          <w:szCs w:val="26"/>
        </w:rPr>
        <w:t>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RPr="0093705C" w:rsidP="0093705C">
      <w:pPr>
        <w:ind w:firstLine="720"/>
        <w:jc w:val="both"/>
        <w:rPr>
          <w:sz w:val="26"/>
          <w:szCs w:val="26"/>
        </w:rPr>
      </w:pPr>
      <w:r w:rsidRPr="0093705C">
        <w:rPr>
          <w:sz w:val="26"/>
          <w:szCs w:val="26"/>
        </w:rPr>
        <w:t>Неуплата административного штрафа в срок, предусмотренный настоящим Кодекс</w:t>
      </w:r>
      <w:r w:rsidRPr="0093705C">
        <w:rPr>
          <w:sz w:val="26"/>
          <w:szCs w:val="26"/>
        </w:rPr>
        <w:t>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Документ, свидетельствующий об уплате штрафа предоставить </w:t>
      </w:r>
      <w:r w:rsidRPr="0093705C">
        <w:rPr>
          <w:sz w:val="26"/>
          <w:szCs w:val="26"/>
        </w:rPr>
        <w:t xml:space="preserve">в судебный участок № 91 по адресу: </w:t>
      </w:r>
      <w:r w:rsidRPr="0093705C">
        <w:rPr>
          <w:sz w:val="26"/>
          <w:szCs w:val="26"/>
        </w:rPr>
        <w:t>г</w:t>
      </w:r>
      <w:r w:rsidRPr="0093705C">
        <w:rPr>
          <w:sz w:val="26"/>
          <w:szCs w:val="26"/>
        </w:rPr>
        <w:t>. Феодосия, ул. Земская, 10.</w:t>
      </w: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RPr="0093705C" w:rsidP="0093705C">
      <w:pPr>
        <w:jc w:val="both"/>
        <w:rPr>
          <w:sz w:val="26"/>
          <w:szCs w:val="26"/>
        </w:rPr>
      </w:pP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Мировой судья </w:t>
      </w:r>
      <w:r w:rsidRPr="0093705C">
        <w:rPr>
          <w:sz w:val="26"/>
          <w:szCs w:val="26"/>
        </w:rPr>
        <w:tab/>
      </w:r>
      <w:r w:rsidRPr="0093705C">
        <w:rPr>
          <w:sz w:val="26"/>
          <w:szCs w:val="26"/>
        </w:rPr>
        <w:tab/>
        <w:t xml:space="preserve"> </w:t>
      </w:r>
      <w:r w:rsidRPr="0093705C">
        <w:rPr>
          <w:sz w:val="26"/>
          <w:szCs w:val="26"/>
        </w:rPr>
        <w:t xml:space="preserve">               /подпись/                                 Н.В. Воробьёва</w:t>
      </w:r>
    </w:p>
    <w:p w:rsidR="00A77B3E" w:rsidRPr="0093705C" w:rsidP="0093705C">
      <w:pPr>
        <w:jc w:val="both"/>
        <w:rPr>
          <w:sz w:val="26"/>
          <w:szCs w:val="26"/>
        </w:rPr>
      </w:pPr>
    </w:p>
    <w:p w:rsidR="00A77B3E" w:rsidRPr="0093705C" w:rsidP="0093705C">
      <w:pPr>
        <w:jc w:val="both"/>
        <w:rPr>
          <w:sz w:val="26"/>
          <w:szCs w:val="26"/>
        </w:rPr>
      </w:pPr>
      <w:r w:rsidRPr="0093705C">
        <w:rPr>
          <w:sz w:val="26"/>
          <w:szCs w:val="26"/>
        </w:rPr>
        <w:t xml:space="preserve"> </w:t>
      </w:r>
    </w:p>
    <w:p w:rsidR="00A77B3E" w:rsidRPr="0093705C" w:rsidP="0093705C">
      <w:pPr>
        <w:jc w:val="both"/>
        <w:rPr>
          <w:sz w:val="26"/>
          <w:szCs w:val="26"/>
        </w:rPr>
      </w:pPr>
    </w:p>
    <w:p w:rsidR="00A77B3E" w:rsidRPr="0093705C" w:rsidP="0093705C">
      <w:pPr>
        <w:jc w:val="both"/>
        <w:rPr>
          <w:sz w:val="26"/>
          <w:szCs w:val="26"/>
        </w:rPr>
      </w:pPr>
    </w:p>
    <w:sectPr w:rsidSect="0093705C">
      <w:pgSz w:w="12240" w:h="15840"/>
      <w:pgMar w:top="426" w:right="9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AFC"/>
    <w:rsid w:val="005C4AFC"/>
    <w:rsid w:val="0093705C"/>
    <w:rsid w:val="00A77B3E"/>
    <w:rsid w:val="00DC48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A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