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5-91-13/2026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должностного лица – фио, </w:t>
      </w:r>
    </w:p>
    <w:p w:rsidR="00A77B3E">
      <w:r>
        <w:t xml:space="preserve">представителей юридического лица наименование организации - фио, фио,  </w:t>
      </w:r>
    </w:p>
    <w:p w:rsidR="00A77B3E">
      <w:r>
        <w:t xml:space="preserve">рассмотрев в открытом судебном заседании дело об административном правонарушении о привлечении к административной ответственности юридического лица – наименование организации (ОГРН 1219100014814, ИНН: телефон, КПП 910801001) юридический адрес: адрес, адрес, </w:t>
      </w:r>
    </w:p>
    <w:p w:rsidR="00A77B3E">
      <w:r>
        <w:t>в совершении правонарушения, предусмотренного ч. 1 ст. 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дата вынесено постановление о назначении административного наказания № 2504-91-003-00021/7/1 в отношении наименование организации  ОГРН 1219100014814, ИНН телефон, КПП телефон, юридический адрес: адрес, адрес адрес осуществления деятельности: адрес, адрес, наименование организации, земельные участков, кадастровые номера: 90:24:телефон:5879, 90:24:телефон:1099, в соответствии с частью 2 ст.20.4 КоАП РФ об административных правонарушениях: в виде административного штрафа сумма (сумма прописью).</w:t>
      </w:r>
    </w:p>
    <w:p w:rsidR="00A77B3E">
      <w:r>
        <w:t>Председатель наименование организации  фио обратился с жалобой в Феодосийский городской суд адрес, в которой просил данное вышеуказанное постановление отменить, а производство по делу прекратить.</w:t>
      </w:r>
    </w:p>
    <w:p w:rsidR="00A77B3E">
      <w:r>
        <w:t>Решением Феодосийского городского суда от дата, дело № 12-107/2025, жалоба председателя наименование организации фио удовлетворена частично, и на основании  ч. 3.2 ст. 4.1 КоАП РФ снижен размер штрафа, назначенного наименование организации за совершение административного правонарушения, предусмотренного ч. 2 ст. 20.4 КоАП РФ до сумма.</w:t>
      </w:r>
    </w:p>
    <w:p w:rsidR="00A77B3E">
      <w:r>
        <w:t>Не согласившись с решением Феодосийского городского суда от дата, дело № 12-107/2025, председатель наименование организации фио обратился с жалобой в Верховный суд адрес.</w:t>
      </w:r>
    </w:p>
    <w:p w:rsidR="00A77B3E">
      <w:r>
        <w:t xml:space="preserve">Решением Верховного суда адрес от дата, дело № 21-468/2025, жалоба наименование организации фио оставлена без удовлетворения. </w:t>
      </w:r>
    </w:p>
    <w:p w:rsidR="00A77B3E">
      <w:r>
        <w:t>Решение Верховного суда адрес вступило в силу со дня его вынесения – дата.</w:t>
      </w:r>
    </w:p>
    <w:p w:rsidR="00A77B3E">
      <w:r>
        <w:t>Дата вступления в силу постановления о назначении административного наказания № 2504-91-003-00021/7/1 от дата в отношении наименование организации ОГРН 1219100014814, ИНН телефон, КПП телефон, юридический адрес: адрес, адресдата. В нарушении ст.32.2 КоАП РФ административный штраф не был уплачен наименование организации, в течении срока добровольной уплаты, а именно до дата.</w:t>
      </w:r>
    </w:p>
    <w:p w:rsidR="00A77B3E">
      <w:r>
        <w:t>Согласно служебной записки Финансово-экономического управления ГУ МЧС России по адрес от дата № СЗ-телефон по состоянию на дата по данным Управления Федерального Казначейства по адрес оплата по постановлению о назначении административного наказания № 2504-91-003-00021/7/1 от дата в отношении наименование организации не произведена.</w:t>
      </w:r>
    </w:p>
    <w:p w:rsidR="00A77B3E">
      <w:r>
        <w:t xml:space="preserve">В судебном заседании представители юридического лица наименование организации фио, и фио,  возражали против привлечения к административной ответственности, поскольку срок для уплаты штрафа не наступил, так как обращались с заявлением об отсрочке штрафа, поэтому протокол об административном правонарушении составлен неправомерно и преждевременно. В настоящее время не наступило срок для принудительного взыскания, поскольку рассматривается вопрос об отсрочке исполнения штрафа, и исполнительное производство отложено для исполнения до дата. Также наименование организации находится в трудном финансовом положении, так как является некоммерческой организацией, и прибыли из своей деятельности не извлекает, и не имеет. Кроме того, полагают, что правонарушение является малозначительным. На основании изложенного просят прекратить производство по делу об административном правонарушении по ч. 1 ст. 20.25 КоАП РФ в отношении наименование организации.  Также просили отложить рассмотрение дела до рассмотрения Четвертым Кассационным судом общей юрисдикции жалобы на постановление от дата № 2504-91-003-00021/7/1 в отношении наименование организации; решение Феодосийского городского суда от дата, Решение Верховного суда адрес от дата. Также в настоящее время подан административный иск о признании незаконными действий по совершению исполнительных действий.    </w:t>
      </w:r>
    </w:p>
    <w:p w:rsidR="00A77B3E">
      <w:r>
        <w:t xml:space="preserve">Должностное лицо – фио, в судебном заседании пояснила, что юридическим лицом наименование организации не исполнено требование по своевременной оплате штрафа, тем самым совершено административное правонарушение предусмотренное ч. 1 ст. 20.25 КоАП РФ.  </w:t>
      </w:r>
    </w:p>
    <w:p w:rsidR="00A77B3E">
      <w:r>
        <w:t xml:space="preserve">Выслушав явившихся участников процесса, исследовав материалы дела, суд пришел к следующему выводу. </w:t>
      </w:r>
    </w:p>
    <w:p w:rsidR="00A77B3E">
      <w:r>
        <w:t>Частью 1 статьи 20.25 КоАП РФ установлена ответственность за неуплату административного штрафа в срок, предусмотренный настоящим Кодексом.</w:t>
      </w:r>
    </w:p>
    <w:p w:rsidR="00A77B3E">
      <w:r>
        <w:t>В силу части 1 статьи 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A77B3E">
      <w:r>
        <w:t>Согласно части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названной статьи, либо со дня истечения срока отсрочки или срока рассрочки, предусмотренных статьей 31.5 названного Кодекса.</w:t>
      </w:r>
    </w:p>
    <w:p w:rsidR="00A77B3E">
      <w:r>
        <w:t>Объективная сторона правонарушения, предусмотренного частью 1 статьи 20.25 КоАП РФ, выражается в неуплате штрафа в срок, установленный частью 1 статьи 32.2 Кодекса Российской Федерации об административных правонарушениях.</w:t>
      </w:r>
    </w:p>
    <w:p w:rsidR="00A77B3E">
      <w:r>
        <w:t>В ходе рассмотрения дела судом установлено, что наименование организации, (ОГРН 1219100014814, ИНН: телефон, КПП 910801001) юридический адрес: адрес, адресдата  в время, т.е. 60-дневный срок с момента вступления в законную силу постановления  № 2504-91-003-00021/7/1 от дата в отношении наименование организации, о наложении административного штрафа в размере сумма за совершение административного правонарушения, предусмотренного по ч. 2 ст. 20.4 КоАП РФ,  не уплатило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Постановлением судебного пристава от дата возбуждено исполнительное производство по делу об административном правонарушении № 2504-91-003-00021/7/1 от дата в отношении наименование организации, предмет взыскания штраф в размере сумма. </w:t>
      </w:r>
    </w:p>
    <w:p w:rsidR="00A77B3E">
      <w:r>
        <w:tab/>
        <w:t>Событие административного правонарушения и вина наименование организации в  его совершении подтверждается материалами дела:</w:t>
      </w:r>
    </w:p>
    <w:p w:rsidR="00A77B3E">
      <w:r>
        <w:t xml:space="preserve">        - Постановлением о назначении административного наказания  от дата № 2504-91-003-00021/7/1 в отношении наименование организации по ч. 2 ст. 20.4 КоАП РФ, вступившим в законную силу дата;  </w:t>
      </w:r>
    </w:p>
    <w:p w:rsidR="00A77B3E">
      <w:r>
        <w:t xml:space="preserve">        - Решением Феодосийского городского суда от дата, дело № 12-107/2025, на основании  ч. 3.2 ст. 4.1 КоАП РФ снижен размер штрафа, назначенного наименование организации за совершение административного правонарушения, предусмотренного ч. 2 ст. 20.4 КоАП РФ до сумма.</w:t>
      </w:r>
    </w:p>
    <w:p w:rsidR="00A77B3E">
      <w:r>
        <w:t xml:space="preserve">      - Решением Верховного суда адрес от дата, дело № 21-468/2025, жалоба наименование организации фио оставлена без удовлетворения.</w:t>
      </w:r>
    </w:p>
    <w:p w:rsidR="00A77B3E">
      <w:r>
        <w:t>- справкой Финансово-экономического управления ГУ МЧС России по адрес от дата № СЗ-телефон по состоянию на дата по данным Управления Федерального Казначейства по адрес оплата по постановлению о назначении административного наказания № 2504-91-003-00021/7/1 от дата в отношении наименование организации не произведена;</w:t>
      </w:r>
    </w:p>
    <w:p w:rsidR="00A77B3E">
      <w:r>
        <w:t xml:space="preserve">  - протоколом № 2511-91-003-00110/6/1 об административном правонарушении от дата, в  отношении наименование организации, по ч. 1 ст. 20.25 КоАП РФ.</w:t>
      </w:r>
    </w:p>
    <w:p w:rsidR="00A77B3E">
      <w:r>
        <w:t>Таким образом, в установленный частью 1 статьи 32.2 Кодекса Российской Федерации об административных правонарушениях срок наименование организации административный штраф уплачен не был.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В ходе рассмотрения дела, представители наименование организации указывали, что они обращались с заявлением об отсрочки штрафа, однако было отказано, не согласившись обратились с жалобой в Феодосийский городской суд адрес на определение от дата об отказе в отсрочке исполнения  постановления о назначении административного наказания № 2504-91-003-00021/7/1 от дата</w:t>
      </w:r>
    </w:p>
    <w:p w:rsidR="00A77B3E">
      <w:r>
        <w:t>Согласно Решения Феодосийского городского суда адрес от дата в удовлетворении жалобы председателя наименование организации на определение от дата об отказе в отсрочке исполнения  постановления о назначении административного наказания № 2504-91-003-00021/7/1 от дата - отказано.</w:t>
      </w:r>
    </w:p>
    <w:p w:rsidR="00A77B3E">
      <w:r>
        <w:t xml:space="preserve">Также следует отметить, что в вышеуказанном Решения Феодосийского городского суда адрес от дата указано, а именно: в настоящее время наказание в виде штрафа в размере сумма исполнено в полном объеме, что повлекло принятие постановления об окончании исполнительного производства от дата.  </w:t>
      </w:r>
    </w:p>
    <w:p w:rsidR="00A77B3E">
      <w:r>
        <w:t xml:space="preserve">При этом факт указания в постановлении заместителя начальника отделения – заместителя старшего судебного пристава ОСП по адресфио ФССП по РК и адрес от дата об отложении исполнительного производства о взыскании штрафа до дата, не свидетельствует о наличии для предоставления отсрочки, предусмотренные ст.31.5 КоАП РФ. </w:t>
      </w:r>
    </w:p>
    <w:p w:rsidR="00A77B3E">
      <w:r>
        <w:t xml:space="preserve">Согласно Постановления судебного пристава от дата, исполнительное производство окончено, требования исполнены полностью, взыскание денежных средств подтверждается платежным поручением от должника № 589249 от дата. </w:t>
      </w:r>
    </w:p>
    <w:p w:rsidR="00A77B3E">
      <w:r>
        <w:t xml:space="preserve">В ходе рассмотрения дела представители наименование организации просил отложить рассмотрения дела в связи подачей кассационной жалобы. </w:t>
      </w:r>
    </w:p>
    <w:p w:rsidR="00A77B3E">
      <w:r>
        <w:t>Определением суда от дата продлен срок рассмотрения дела № 5-91-13/2026 об административном правонарушении в отношении наименование организации в совершении правонарушения, предусмотренного ч. 1 ст. 20.25 КоАП РФ, на 1 (один) месяц, а именно до дата.</w:t>
      </w:r>
    </w:p>
    <w:p w:rsidR="00A77B3E">
      <w:r>
        <w:t xml:space="preserve">Кассационное обжалование постановления от дата № 2504-91-003-00021/7/1 в отношении наименование организации; решение Феодосийского городского суда от дата, Решение Верховного суда адрес от дата, действующим законодательство не является основанием для отложения рассмотрения дела об административном правонарушении в отношении наименование организации по ч. 1 ст. 20.25 КоАП РФ, поэтому необходимо отказать в удовлетворении ходатайства об отложении рассмотрения дела. </w:t>
      </w:r>
    </w:p>
    <w:p w:rsidR="00A77B3E">
      <w:r>
        <w:t>Доказательств, свидетельствующих о невозможности уплаты штрафа, назначенного постановлением должностного лица, в срок, установленный частью 1 статьи 32.2 Кодекса Российской Федерации об административных правонарушениях, в материалах дела не имеется.</w:t>
      </w:r>
    </w:p>
    <w:p w:rsidR="00A77B3E">
      <w:r>
        <w:tab/>
        <w:t xml:space="preserve"> Давая юридическую оценку действий наименование организации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обстоятельств, отягчающие и смягчающие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20.25, 29.9, 29.10 КоАП РФ,</w:t>
      </w:r>
    </w:p>
    <w:p w:rsidR="00A77B3E"/>
    <w:p w:rsidR="00A77B3E">
      <w:r>
        <w:t>П О С Т А Н О В И Л:</w:t>
      </w:r>
    </w:p>
    <w:p w:rsidR="00A77B3E"/>
    <w:p w:rsidR="00A77B3E">
      <w:r>
        <w:tab/>
        <w:t>наименование организации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0410760300915005282520119.</w:t>
      </w:r>
    </w:p>
    <w:p w:rsidR="00A77B3E">
      <w:r>
        <w:t xml:space="preserve">          Разъяснить наименование организации,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