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134D2">
      <w:pPr>
        <w:ind w:firstLine="567"/>
        <w:jc w:val="right"/>
      </w:pPr>
      <w:r>
        <w:t xml:space="preserve"> </w:t>
      </w:r>
      <w:r>
        <w:t>УИД 91ms0091-01-2020-002913-17</w:t>
      </w:r>
    </w:p>
    <w:p w:rsidR="00A77B3E" w:rsidP="000134D2">
      <w:pPr>
        <w:ind w:firstLine="567"/>
        <w:jc w:val="right"/>
      </w:pPr>
      <w:r>
        <w:t xml:space="preserve">Дело № 5-91-___/2021 </w:t>
      </w:r>
    </w:p>
    <w:p w:rsidR="00A77B3E" w:rsidP="000134D2">
      <w:pPr>
        <w:ind w:firstLine="567"/>
        <w:jc w:val="right"/>
      </w:pPr>
      <w:r>
        <w:t xml:space="preserve"> </w:t>
      </w:r>
    </w:p>
    <w:p w:rsidR="00A77B3E" w:rsidP="000134D2">
      <w:pPr>
        <w:ind w:firstLine="567"/>
        <w:jc w:val="center"/>
      </w:pPr>
      <w:r>
        <w:t>ПОСТАНОВЛЕНИЕ</w:t>
      </w:r>
    </w:p>
    <w:p w:rsidR="00A77B3E" w:rsidP="000134D2">
      <w:pPr>
        <w:ind w:firstLine="567"/>
        <w:jc w:val="both"/>
      </w:pPr>
      <w:r>
        <w:t xml:space="preserve"> </w:t>
      </w:r>
      <w:r>
        <w:t>22 января 2021 года</w:t>
      </w:r>
      <w:r>
        <w:tab/>
        <w:t xml:space="preserve"> </w:t>
      </w:r>
      <w:r>
        <w:t>г</w:t>
      </w:r>
      <w:r>
        <w:t xml:space="preserve">. Феодосия </w:t>
      </w:r>
    </w:p>
    <w:p w:rsidR="00A77B3E" w:rsidP="000134D2">
      <w:pPr>
        <w:ind w:firstLine="567"/>
        <w:jc w:val="both"/>
      </w:pPr>
      <w:r>
        <w:t xml:space="preserve"> </w:t>
      </w:r>
      <w:r>
        <w:t xml:space="preserve">Мировой судья судебного участка № 91 Феодосийского судебного района </w:t>
      </w:r>
      <w:r>
        <w:t xml:space="preserve">(городской округ Феодосия) Республики Крым Воробьёва Н.В., </w:t>
      </w:r>
      <w:r>
        <w:t>рассмотрев в открытом судебном заседании в зале с</w:t>
      </w:r>
      <w:r>
        <w:t xml:space="preserve">уда по адресу: Республика Крым, </w:t>
      </w:r>
      <w:r>
        <w:t>г</w:t>
      </w:r>
      <w:r>
        <w:t xml:space="preserve">. Феодосия, </w:t>
      </w:r>
      <w:r>
        <w:t xml:space="preserve">ул. Земская, 10, дело об административном правонарушении, поступившее из Межрайонной ИФНС России № 4 по Республике Крым в отношении: </w:t>
      </w:r>
    </w:p>
    <w:p w:rsidR="00A77B3E" w:rsidP="000134D2">
      <w:pPr>
        <w:ind w:firstLine="567"/>
        <w:jc w:val="both"/>
      </w:pPr>
      <w:r>
        <w:t xml:space="preserve"> </w:t>
      </w:r>
      <w:r>
        <w:t>фио</w:t>
      </w:r>
      <w:r>
        <w:t xml:space="preserve">, паспортные данные, гражданина Российской Федерации, </w:t>
      </w:r>
      <w:r>
        <w:t xml:space="preserve">директора наименование организации, проживающего </w:t>
      </w:r>
      <w:r>
        <w:t xml:space="preserve">по адресу: Республика Крым, </w:t>
      </w:r>
      <w:r>
        <w:t>г</w:t>
      </w:r>
      <w:r>
        <w:t>. Феодосия, адрес, привлекаемого к административной от</w:t>
      </w:r>
      <w:r>
        <w:t>ветственности по ст. 15.6 ч. 1 Кодекса Российской Федерации об административных правонарушениях, -</w:t>
      </w:r>
      <w:r>
        <w:tab/>
      </w:r>
      <w:r>
        <w:tab/>
      </w:r>
      <w:r>
        <w:tab/>
        <w:t xml:space="preserve"> </w:t>
      </w:r>
    </w:p>
    <w:p w:rsidR="00A77B3E" w:rsidP="000134D2">
      <w:pPr>
        <w:ind w:firstLine="567"/>
        <w:jc w:val="center"/>
      </w:pPr>
      <w:r>
        <w:t>УСТАНОВИЛ:</w:t>
      </w:r>
    </w:p>
    <w:p w:rsidR="00A77B3E" w:rsidP="000134D2">
      <w:pPr>
        <w:ind w:firstLine="567"/>
        <w:jc w:val="both"/>
      </w:pPr>
      <w:r>
        <w:t xml:space="preserve"> </w:t>
      </w:r>
      <w:r>
        <w:t>фио</w:t>
      </w:r>
      <w:r>
        <w:t xml:space="preserve"> А.В. совершил административное правонарушение, предусмотренное ч.1 ст. 15</w:t>
      </w:r>
      <w:r>
        <w:t xml:space="preserve">.6 </w:t>
      </w:r>
      <w:r>
        <w:t>КоАП</w:t>
      </w:r>
      <w:r>
        <w:t xml:space="preserve">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</w:t>
      </w:r>
      <w:r>
        <w:t xml:space="preserve">ных ч. 2 ст. 15.6 </w:t>
      </w:r>
      <w:r>
        <w:t>КоАП</w:t>
      </w:r>
      <w:r>
        <w:t xml:space="preserve"> РФ, при следующих обстоятельствах: </w:t>
      </w:r>
    </w:p>
    <w:p w:rsidR="00A77B3E" w:rsidP="000134D2">
      <w:pPr>
        <w:ind w:firstLine="567"/>
        <w:jc w:val="both"/>
      </w:pPr>
      <w:r>
        <w:t xml:space="preserve">дата </w:t>
      </w:r>
      <w:r>
        <w:t>фио</w:t>
      </w:r>
      <w:r>
        <w:t xml:space="preserve">, являясь директора наименование организации, </w:t>
      </w:r>
      <w:r>
        <w:t xml:space="preserve">находясь по адресу: адрес, совершил нарушение законодательства о налогах и сборах в части непредставления в установленный </w:t>
      </w:r>
      <w:r>
        <w:t>п. 3 ст. 289 Нало</w:t>
      </w:r>
      <w:r>
        <w:t xml:space="preserve">гового кодекса РФ срок декларации по налогу на прибыль организации </w:t>
      </w:r>
      <w:r>
        <w:t xml:space="preserve">за 6 месяцев дата </w:t>
      </w:r>
    </w:p>
    <w:p w:rsidR="00A77B3E" w:rsidP="000134D2">
      <w:pPr>
        <w:ind w:firstLine="567"/>
        <w:jc w:val="both"/>
      </w:pPr>
      <w:r>
        <w:t xml:space="preserve"> </w:t>
      </w:r>
      <w:r>
        <w:t xml:space="preserve">В соответствии с </w:t>
      </w:r>
      <w:r>
        <w:t xml:space="preserve">п. 3 ст. 289 Налогового кодекса Российской Федерации, </w:t>
      </w:r>
      <w:r>
        <w:t xml:space="preserve">декларации по налогу на прибыль организации предоставляются налогоплательщиком в </w:t>
      </w:r>
      <w:r>
        <w:t xml:space="preserve">налоговый орган по месту его нахождения (месту его жительства) </w:t>
      </w:r>
      <w:r>
        <w:t xml:space="preserve">в срок не позднее 28 календарных дней со дня окончания налогового периода. </w:t>
      </w:r>
    </w:p>
    <w:p w:rsidR="00A77B3E" w:rsidP="000134D2">
      <w:pPr>
        <w:ind w:firstLine="567"/>
        <w:jc w:val="both"/>
      </w:pPr>
      <w:r>
        <w:t xml:space="preserve">Фактически декларация по налогу на прибыль организации </w:t>
      </w:r>
      <w:r>
        <w:t xml:space="preserve">за 6 месяцев </w:t>
      </w:r>
      <w:r>
        <w:t xml:space="preserve">дата в налоговый орган </w:t>
      </w:r>
      <w:r>
        <w:t>на момент составлени</w:t>
      </w:r>
      <w:r>
        <w:t>я протокола предоставлена не была.</w:t>
      </w:r>
    </w:p>
    <w:p w:rsidR="00A77B3E" w:rsidP="000134D2">
      <w:pPr>
        <w:ind w:firstLine="567"/>
        <w:jc w:val="both"/>
      </w:pPr>
      <w:r>
        <w:t xml:space="preserve"> </w:t>
      </w:r>
      <w:r>
        <w:t xml:space="preserve">Указанными действиями нарушен срок и порядок предоставления сведений необходимых для осуществления налогового контроля. </w:t>
      </w:r>
    </w:p>
    <w:p w:rsidR="00A77B3E" w:rsidP="000134D2">
      <w:pPr>
        <w:ind w:firstLine="567"/>
        <w:jc w:val="both"/>
      </w:pPr>
      <w:r>
        <w:t>фио</w:t>
      </w:r>
      <w:r>
        <w:t xml:space="preserve"> А.В. в судебное заседание не явился, о времени и месте рассмотрения дела </w:t>
      </w:r>
      <w:r>
        <w:t>извещен</w:t>
      </w:r>
      <w:r>
        <w:t xml:space="preserve"> </w:t>
      </w:r>
      <w:r>
        <w:t>на</w:t>
      </w:r>
      <w:r>
        <w:t>длежащим образом, ходатайств и отводов суду не заявлял.</w:t>
      </w:r>
    </w:p>
    <w:p w:rsidR="00A77B3E" w:rsidP="000134D2">
      <w:pPr>
        <w:ind w:firstLine="567"/>
        <w:jc w:val="both"/>
      </w:pPr>
      <w:r>
        <w:t xml:space="preserve">Суд, исследовав материалы дела, считает вину </w:t>
      </w:r>
      <w:r>
        <w:t>фио</w:t>
      </w:r>
      <w:r>
        <w:t xml:space="preserve"> в совершении ею административного правонарушения, предусмотренного ч. 1 ст. 15.6 </w:t>
      </w:r>
      <w:r>
        <w:t>КоАП</w:t>
      </w:r>
      <w:r>
        <w:t xml:space="preserve"> РФ, полностью доказанной. </w:t>
      </w:r>
    </w:p>
    <w:p w:rsidR="00A77B3E" w:rsidP="000134D2">
      <w:pPr>
        <w:ind w:firstLine="567"/>
        <w:jc w:val="both"/>
      </w:pPr>
      <w:r>
        <w:t xml:space="preserve">Вина </w:t>
      </w:r>
      <w:r>
        <w:t>фио</w:t>
      </w:r>
      <w:r>
        <w:t xml:space="preserve"> в совершении данного админист</w:t>
      </w:r>
      <w:r>
        <w:t xml:space="preserve">ративного правонарушения подтверждается материалами дела, в том числе: </w:t>
      </w:r>
    </w:p>
    <w:p w:rsidR="00A77B3E" w:rsidP="000134D2">
      <w:pPr>
        <w:ind w:firstLine="567"/>
        <w:jc w:val="both"/>
      </w:pPr>
      <w:r>
        <w:t>- протоколом об административном правонарушении № 91082030800241800002 от дата (л.д.1-2);</w:t>
      </w:r>
    </w:p>
    <w:p w:rsidR="00A77B3E" w:rsidP="000134D2">
      <w:pPr>
        <w:ind w:firstLine="567"/>
        <w:jc w:val="both"/>
      </w:pPr>
      <w:r>
        <w:t>- выпиской из ЕГРЮЛ (л.д. 3-5);</w:t>
      </w:r>
    </w:p>
    <w:p w:rsidR="00A77B3E" w:rsidP="000134D2">
      <w:pPr>
        <w:ind w:firstLine="567"/>
        <w:jc w:val="both"/>
      </w:pPr>
      <w:r>
        <w:t>- реестром не представленных деклараций (л.д. 9).</w:t>
      </w:r>
    </w:p>
    <w:p w:rsidR="00A77B3E" w:rsidP="000134D2">
      <w:pPr>
        <w:ind w:firstLine="567"/>
        <w:jc w:val="both"/>
      </w:pPr>
      <w:r>
        <w:t>Достоверност</w:t>
      </w:r>
      <w:r>
        <w:t>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</w:t>
      </w:r>
      <w:r>
        <w:t xml:space="preserve">нистративной ответственности соблюдены. </w:t>
      </w:r>
    </w:p>
    <w:p w:rsidR="00A77B3E" w:rsidP="000134D2">
      <w:pPr>
        <w:ind w:firstLine="567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</w:t>
      </w:r>
      <w:r>
        <w:t xml:space="preserve">к она </w:t>
      </w:r>
      <w:r>
        <w:t xml:space="preserve">совершила – непредставление в установленный законодательством о налогах и сборах срок в налоговый орган оформленных в </w:t>
      </w:r>
      <w:r>
        <w:t>установленном порядке документов и иных сведений, необходимых для осуществления налогового контроля, за исключением случаев, предус</w:t>
      </w:r>
      <w:r>
        <w:t>мотренных ч. 2</w:t>
      </w:r>
      <w:r>
        <w:t xml:space="preserve"> ст. 15.6 </w:t>
      </w:r>
      <w:r>
        <w:t>КоАП</w:t>
      </w:r>
      <w:r>
        <w:t xml:space="preserve"> РФ.</w:t>
      </w:r>
    </w:p>
    <w:p w:rsidR="00A77B3E" w:rsidP="000134D2">
      <w:pPr>
        <w:ind w:firstLine="567"/>
        <w:jc w:val="both"/>
      </w:pPr>
      <w:r>
        <w:t xml:space="preserve">При назначении наказания в соответствии со ст. 4.1-4.3 </w:t>
      </w:r>
      <w:r>
        <w:t>КоАП</w:t>
      </w:r>
      <w:r>
        <w:t xml:space="preserve"> РФ, суд учитывает тяжесть содеянного, данные о личности правонарушителя. </w:t>
      </w:r>
    </w:p>
    <w:p w:rsidR="00A77B3E" w:rsidP="000134D2">
      <w:pPr>
        <w:ind w:firstLine="567"/>
        <w:jc w:val="both"/>
      </w:pPr>
      <w:r>
        <w:t xml:space="preserve">Обстоятельств, </w:t>
      </w:r>
      <w:r>
        <w:t xml:space="preserve">отягчающих или смягчающих административную ответственность </w:t>
      </w:r>
      <w:r>
        <w:t>фио</w:t>
      </w:r>
      <w:r>
        <w:t>, судо</w:t>
      </w:r>
      <w:r>
        <w:t xml:space="preserve">м не установлено. </w:t>
      </w:r>
    </w:p>
    <w:p w:rsidR="00A77B3E" w:rsidP="000134D2">
      <w:pPr>
        <w:ind w:firstLine="567"/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административное наказание, предусмотренное санкцией </w:t>
      </w:r>
      <w:r>
        <w:t>ч</w:t>
      </w:r>
      <w:r>
        <w:t xml:space="preserve">. 1 ст. 15.6 </w:t>
      </w:r>
      <w:r>
        <w:t>КоАП</w:t>
      </w:r>
      <w:r>
        <w:t xml:space="preserve"> РФ, в виде административного штрафа минимального размера, на основании </w:t>
      </w:r>
      <w:r>
        <w:t xml:space="preserve">положений ст. 4.1.1 </w:t>
      </w:r>
      <w:r>
        <w:t>КоАП</w:t>
      </w:r>
      <w:r>
        <w:t xml:space="preserve"> Р</w:t>
      </w:r>
      <w:r>
        <w:t>Ф назначенное наказание заменить на предупреждение.</w:t>
      </w:r>
    </w:p>
    <w:p w:rsidR="00A77B3E" w:rsidP="000134D2">
      <w:pPr>
        <w:ind w:firstLine="567"/>
        <w:jc w:val="both"/>
      </w:pPr>
      <w:r>
        <w:t xml:space="preserve">На основании изложенного, руководствуясь ст. ст. 3.4, </w:t>
      </w:r>
      <w:r>
        <w:t xml:space="preserve">15.6 ч. 1, 29.9, 29.10 </w:t>
      </w:r>
      <w:r>
        <w:t>КоАП</w:t>
      </w:r>
      <w:r>
        <w:t xml:space="preserve"> РФ мировой судья,-</w:t>
      </w:r>
    </w:p>
    <w:p w:rsidR="00A77B3E" w:rsidP="000134D2">
      <w:pPr>
        <w:ind w:firstLine="567"/>
        <w:jc w:val="center"/>
      </w:pPr>
      <w:r>
        <w:t>ПОСТАНОВИЛ:</w:t>
      </w:r>
    </w:p>
    <w:p w:rsidR="00A77B3E" w:rsidP="000134D2">
      <w:pPr>
        <w:ind w:firstLine="567"/>
        <w:jc w:val="both"/>
      </w:pPr>
    </w:p>
    <w:p w:rsidR="00A77B3E" w:rsidP="000134D2">
      <w:pPr>
        <w:ind w:firstLine="567"/>
        <w:jc w:val="both"/>
      </w:pPr>
      <w:r>
        <w:t xml:space="preserve">Должностное лицо </w:t>
      </w:r>
      <w:r>
        <w:t>фио</w:t>
      </w:r>
      <w:r>
        <w:t xml:space="preserve"> признать виновным </w:t>
      </w:r>
      <w:r>
        <w:t>в совершении административного правонарушения, п</w:t>
      </w:r>
      <w:r>
        <w:t xml:space="preserve">редусмотренного </w:t>
      </w:r>
      <w:r>
        <w:t>ч</w:t>
      </w:r>
      <w:r>
        <w:t xml:space="preserve">. 1 </w:t>
      </w:r>
      <w:r>
        <w:t xml:space="preserve">ст. 15.6 </w:t>
      </w:r>
      <w:r>
        <w:t xml:space="preserve">Кодекса РФ об административных правонарушениях, и назначить ему </w:t>
      </w:r>
      <w:r>
        <w:t>административное наказание в виде административного штрафа в размере сумма.</w:t>
      </w:r>
    </w:p>
    <w:p w:rsidR="00A77B3E" w:rsidP="000134D2">
      <w:pPr>
        <w:ind w:firstLine="567"/>
        <w:jc w:val="both"/>
      </w:pPr>
      <w:r>
        <w:t xml:space="preserve"> На основании ст. 4.1.1 </w:t>
      </w:r>
      <w:r>
        <w:t>КоАП</w:t>
      </w:r>
      <w:r>
        <w:t xml:space="preserve"> РФ назначенное наказание в виде административного штр</w:t>
      </w:r>
      <w:r>
        <w:t xml:space="preserve">афа заменить на предупреждение. </w:t>
      </w:r>
    </w:p>
    <w:p w:rsidR="00A77B3E" w:rsidP="000134D2">
      <w:pPr>
        <w:ind w:firstLine="567"/>
        <w:jc w:val="both"/>
      </w:pPr>
      <w:r>
        <w:t xml:space="preserve"> </w:t>
      </w:r>
      <w:r>
        <w:t xml:space="preserve">Постановление может быть обжаловано в течение 10 суток со дня вручения или получения копии </w:t>
      </w:r>
      <w:r>
        <w:t>настоящего постановления в Феодосийский городской суд Республики Крым.</w:t>
      </w:r>
    </w:p>
    <w:p w:rsidR="00A77B3E" w:rsidP="000134D2">
      <w:pPr>
        <w:ind w:firstLine="567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 xml:space="preserve">/подпись/ </w:t>
      </w:r>
      <w:r>
        <w:t>Н.В. Воробьёва</w:t>
      </w:r>
    </w:p>
    <w:p w:rsidR="00A77B3E" w:rsidP="000134D2">
      <w:pPr>
        <w:ind w:firstLine="567"/>
        <w:jc w:val="both"/>
      </w:pPr>
    </w:p>
    <w:sectPr w:rsidSect="000134D2">
      <w:pgSz w:w="12240" w:h="15840"/>
      <w:pgMar w:top="1440" w:right="758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7EFA"/>
    <w:rsid w:val="000134D2"/>
    <w:rsid w:val="00A77B3E"/>
    <w:rsid w:val="00C27E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7E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