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3C97">
      <w:pPr>
        <w:ind w:firstLine="567"/>
        <w:jc w:val="right"/>
      </w:pPr>
      <w:r>
        <w:t xml:space="preserve">                                                                                               УИД 91ms0087-01-2019-000019-31</w:t>
      </w:r>
    </w:p>
    <w:p w:rsidR="00A77B3E" w:rsidP="002A3C97">
      <w:pPr>
        <w:ind w:firstLine="567"/>
        <w:jc w:val="right"/>
      </w:pPr>
      <w:r>
        <w:t xml:space="preserve">Дело № 5-91-24/2020  </w:t>
      </w:r>
    </w:p>
    <w:p w:rsidR="00A77B3E" w:rsidP="002A3C97">
      <w:pPr>
        <w:ind w:firstLine="567"/>
        <w:jc w:val="both"/>
      </w:pPr>
      <w:r>
        <w:t xml:space="preserve">                        </w:t>
      </w:r>
    </w:p>
    <w:p w:rsidR="00A77B3E" w:rsidP="002A3C97">
      <w:pPr>
        <w:ind w:firstLine="567"/>
        <w:jc w:val="center"/>
      </w:pPr>
      <w:r>
        <w:t>ПОСТАНОВЛЕНИЕ</w:t>
      </w:r>
    </w:p>
    <w:p w:rsidR="00A77B3E" w:rsidP="002A3C97">
      <w:pPr>
        <w:ind w:firstLine="567"/>
        <w:jc w:val="both"/>
      </w:pPr>
      <w:r>
        <w:t xml:space="preserve">           11 февраля 2020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2A3C97">
      <w:pPr>
        <w:ind w:firstLine="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2A3C97">
      <w:pPr>
        <w:ind w:firstLine="567"/>
        <w:jc w:val="both"/>
      </w:pPr>
      <w:r>
        <w:t xml:space="preserve">                   </w:t>
      </w:r>
      <w:r>
        <w:t>фио</w:t>
      </w:r>
      <w:r>
        <w:t>, паспортные данные, председателя правления ТСН «Парус», находящегося по адресу: Республика Крым, г. Феодосия, адрес, 4-Н,  проживающего  по адресу: адрес, прив</w:t>
      </w:r>
      <w:r>
        <w:t>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A3C97">
      <w:pPr>
        <w:ind w:firstLine="567"/>
        <w:jc w:val="both"/>
      </w:pPr>
      <w:r>
        <w:t xml:space="preserve">                                                                  </w:t>
      </w:r>
      <w:r>
        <w:t>УСТАНОВИЛ:</w:t>
      </w:r>
    </w:p>
    <w:p w:rsidR="00A77B3E" w:rsidP="002A3C97">
      <w:pPr>
        <w:ind w:firstLine="567"/>
        <w:jc w:val="both"/>
      </w:pPr>
      <w:r>
        <w:t xml:space="preserve">        дата, являясь должностным лицом, работая </w:t>
      </w:r>
      <w:r>
        <w:t>в должности  председателя правления ТСН «Парус», находящегося по адресу: Республика Крым, г. Феодосия, адрес, 4-Н,  не обеспечил  своевременное представление в налоговый орган, в срок, предусмотренный   п. 7   ст. 431 НК РФ расчета по страховым взносам  за</w:t>
      </w:r>
      <w:r>
        <w:t xml:space="preserve"> адрес дата  </w:t>
      </w:r>
    </w:p>
    <w:p w:rsidR="00A77B3E" w:rsidP="002A3C97">
      <w:pPr>
        <w:ind w:firstLine="567"/>
        <w:jc w:val="both"/>
      </w:pPr>
      <w:r>
        <w:t xml:space="preserve">        В соответствии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</w:t>
      </w:r>
      <w:r>
        <w:t>й).</w:t>
      </w:r>
    </w:p>
    <w:p w:rsidR="00A77B3E" w:rsidP="002A3C97">
      <w:pPr>
        <w:ind w:firstLine="567"/>
        <w:jc w:val="both"/>
      </w:pPr>
      <w:r>
        <w:t xml:space="preserve">        Фактически расчет по страховым взносам  за адрес дата  юридическим лицом  в налоговый орган представлен  дата</w:t>
      </w:r>
    </w:p>
    <w:p w:rsidR="00A77B3E" w:rsidP="002A3C97">
      <w:pPr>
        <w:ind w:firstLine="567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2A3C97">
      <w:pPr>
        <w:ind w:firstLine="567"/>
        <w:jc w:val="both"/>
      </w:pPr>
      <w:r>
        <w:t xml:space="preserve">        </w:t>
      </w:r>
      <w:r>
        <w:t xml:space="preserve">В судебное заседание </w:t>
      </w:r>
      <w:r>
        <w:t>фио</w:t>
      </w:r>
      <w:r>
        <w:t xml:space="preserve"> не явился, уведомлен  надлежащим образом,   отводов он  не заявлял, просил рассмотреть дело в его отсутствие, вину признал.</w:t>
      </w:r>
    </w:p>
    <w:p w:rsidR="00A77B3E" w:rsidP="002A3C97">
      <w:pPr>
        <w:ind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</w:t>
      </w:r>
      <w: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</w:t>
      </w:r>
      <w:r>
        <w:t xml:space="preserve">ического лица.  </w:t>
      </w:r>
    </w:p>
    <w:p w:rsidR="00A77B3E" w:rsidP="002A3C97">
      <w:pPr>
        <w:ind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</w:t>
      </w:r>
      <w:r>
        <w:t>дтверждается совокупностью собранных по делу доказательств, а именно: протоколом об административном правонарушении № 91081935428359700001 от дата (л.д. 1-2); выпиской из ЕГРЮЛ о включении в указанный Реестр юридического лица (л.д.3-4); квитанцией  о прием</w:t>
      </w:r>
      <w:r>
        <w:t>е декларации   от дата (л.д. 5-6).</w:t>
      </w:r>
    </w:p>
    <w:p w:rsidR="00A77B3E" w:rsidP="002A3C97">
      <w:pPr>
        <w:ind w:firstLine="567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A3C97">
      <w:pPr>
        <w:ind w:firstLine="567"/>
        <w:jc w:val="both"/>
      </w:pPr>
      <w:r>
        <w:t xml:space="preserve">        При рассмотрении данного дела об ад</w:t>
      </w:r>
      <w:r>
        <w:t>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A3C97">
      <w:pPr>
        <w:ind w:firstLine="567"/>
        <w:jc w:val="both"/>
      </w:pPr>
      <w:r>
        <w:t xml:space="preserve">      Неустранимых сомнений, которые бы в силу ст.</w:t>
      </w:r>
      <w:r>
        <w:t xml:space="preserve">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A3C97">
      <w:pPr>
        <w:ind w:firstLine="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</w:t>
      </w:r>
      <w:r>
        <w:t>не истёк.</w:t>
      </w:r>
    </w:p>
    <w:p w:rsidR="00A77B3E" w:rsidP="002A3C97">
      <w:pPr>
        <w:ind w:firstLine="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A3C97">
      <w:pPr>
        <w:ind w:firstLine="567"/>
        <w:jc w:val="both"/>
      </w:pPr>
      <w:r>
        <w:t xml:space="preserve">       Обстоятельств,</w:t>
      </w:r>
      <w:r>
        <w:t xml:space="preserve"> отягчающих или смягчающих  административную ответственность, судом не установлено.    </w:t>
      </w:r>
    </w:p>
    <w:p w:rsidR="00A77B3E" w:rsidP="002A3C97">
      <w:pPr>
        <w:ind w:firstLine="567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</w:t>
      </w:r>
      <w:r>
        <w:t xml:space="preserve">ающих    административную ответственность, 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2A3C97">
      <w:pPr>
        <w:ind w:firstLine="567"/>
        <w:jc w:val="both"/>
      </w:pPr>
      <w:r>
        <w:t xml:space="preserve">           На основании изложенного, руководствуясь ст. 15.5,  п.1 ч.1 ст. 29.9, ст.29.10 К</w:t>
      </w:r>
      <w:r>
        <w:t>одекса Российской Федерации об административных правонарушениях, мировой судья, -</w:t>
      </w:r>
    </w:p>
    <w:p w:rsidR="00A77B3E" w:rsidP="002A3C97">
      <w:pPr>
        <w:ind w:firstLine="567"/>
        <w:jc w:val="both"/>
      </w:pPr>
    </w:p>
    <w:p w:rsidR="00A77B3E" w:rsidP="002A3C97">
      <w:pPr>
        <w:ind w:firstLine="567"/>
        <w:jc w:val="center"/>
      </w:pPr>
      <w:r>
        <w:t>ПОСТАНОВИЛ:</w:t>
      </w:r>
    </w:p>
    <w:p w:rsidR="00A77B3E" w:rsidP="002A3C97">
      <w:pPr>
        <w:ind w:firstLine="567"/>
        <w:jc w:val="both"/>
      </w:pPr>
    </w:p>
    <w:p w:rsidR="00A77B3E" w:rsidP="002A3C97">
      <w:pPr>
        <w:ind w:firstLine="567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</w:t>
      </w:r>
      <w:r>
        <w:t xml:space="preserve">шениях, и назначить ему  наказание в виде предупреждения. </w:t>
      </w:r>
    </w:p>
    <w:p w:rsidR="00A77B3E" w:rsidP="002A3C97">
      <w:pPr>
        <w:ind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A3C97">
      <w:pPr>
        <w:ind w:firstLine="567"/>
        <w:jc w:val="both"/>
      </w:pPr>
      <w:r>
        <w:t xml:space="preserve"> </w:t>
      </w:r>
    </w:p>
    <w:p w:rsidR="00A77B3E" w:rsidP="002A3C97">
      <w:pPr>
        <w:ind w:firstLine="567"/>
        <w:jc w:val="both"/>
      </w:pPr>
      <w:r>
        <w:t xml:space="preserve">     Мировой судья </w:t>
      </w:r>
      <w:r>
        <w:tab/>
      </w:r>
      <w:r>
        <w:tab/>
      </w:r>
      <w:r>
        <w:tab/>
        <w:t>/подпись/</w:t>
      </w:r>
      <w:r>
        <w:t xml:space="preserve">                                                    Н.В. Воробьёва </w:t>
      </w:r>
    </w:p>
    <w:p w:rsidR="00A77B3E" w:rsidP="002A3C97">
      <w:pPr>
        <w:ind w:firstLine="567"/>
        <w:jc w:val="both"/>
      </w:pPr>
      <w:r>
        <w:t xml:space="preserve">          </w:t>
      </w:r>
    </w:p>
    <w:p w:rsidR="00A77B3E" w:rsidP="002A3C97">
      <w:pPr>
        <w:ind w:firstLine="567"/>
        <w:jc w:val="both"/>
      </w:pPr>
    </w:p>
    <w:p w:rsidR="00A77B3E" w:rsidP="002A3C97">
      <w:pPr>
        <w:ind w:firstLine="567"/>
        <w:jc w:val="both"/>
      </w:pPr>
      <w:r>
        <w:t xml:space="preserve"> </w:t>
      </w:r>
    </w:p>
    <w:p w:rsidR="00A77B3E" w:rsidP="002A3C97">
      <w:pPr>
        <w:ind w:firstLine="567"/>
        <w:jc w:val="both"/>
      </w:pPr>
    </w:p>
    <w:sectPr w:rsidSect="002A3C97">
      <w:pgSz w:w="12240" w:h="15840"/>
      <w:pgMar w:top="851" w:right="9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9"/>
    <w:rsid w:val="000E0849"/>
    <w:rsid w:val="002A3C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8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