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D03BA">
      <w:pPr>
        <w:ind w:left="-567" w:firstLine="425"/>
        <w:jc w:val="right"/>
      </w:pPr>
      <w:r>
        <w:t>Дело № 5-91-31/2020</w:t>
      </w:r>
    </w:p>
    <w:p w:rsidR="00A77B3E" w:rsidP="007D03BA">
      <w:pPr>
        <w:ind w:left="-567" w:firstLine="425"/>
        <w:jc w:val="center"/>
      </w:pPr>
      <w:r>
        <w:t>П О С Т А Н О В Л Е Н И Е</w:t>
      </w:r>
    </w:p>
    <w:p w:rsidR="00A77B3E" w:rsidP="007D03BA">
      <w:pPr>
        <w:ind w:left="-567" w:firstLine="425"/>
        <w:jc w:val="both"/>
      </w:pPr>
      <w:r>
        <w:t>г. Феодосия                                                                                                          20 января 2020 года</w:t>
      </w:r>
    </w:p>
    <w:p w:rsidR="00A77B3E" w:rsidP="007D03BA">
      <w:pPr>
        <w:ind w:left="-567" w:firstLine="425"/>
        <w:jc w:val="both"/>
      </w:pPr>
    </w:p>
    <w:p w:rsidR="00A77B3E" w:rsidP="007D03BA">
      <w:pPr>
        <w:ind w:left="-567" w:firstLine="425"/>
        <w:jc w:val="both"/>
      </w:pPr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и.о. мирового судьи судебного участка №91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</w:t>
      </w:r>
      <w:r>
        <w:t>ой ответственности:</w:t>
      </w:r>
    </w:p>
    <w:p w:rsidR="00A77B3E" w:rsidP="007D03BA">
      <w:pPr>
        <w:ind w:left="-567" w:firstLine="425"/>
        <w:jc w:val="both"/>
      </w:pPr>
      <w:r>
        <w:t>фио</w:t>
      </w:r>
      <w:r>
        <w:t>, паспортные данные, гражданина Российской Федерации, работающего электриком на заводе «ВАД», холостого, зарегистрированного по адресу: Республика Крым, г. Феодосия, адрес, проживающего по адресу: Республика Крым, г. Феодосия, адрес,</w:t>
      </w:r>
      <w:r>
        <w:t xml:space="preserve"> инвалидом 1 и 2 группы не являющийся,</w:t>
      </w:r>
    </w:p>
    <w:p w:rsidR="00A77B3E" w:rsidP="007D03BA">
      <w:pPr>
        <w:ind w:left="-567" w:firstLine="425"/>
        <w:jc w:val="both"/>
      </w:pPr>
      <w:r>
        <w:t xml:space="preserve">в совершении правонарушения, предусмотренного ст. 6.8 ч.1 </w:t>
      </w:r>
      <w:r>
        <w:t>КоАП</w:t>
      </w:r>
      <w:r>
        <w:t xml:space="preserve"> РФ, </w:t>
      </w:r>
    </w:p>
    <w:p w:rsidR="00A77B3E" w:rsidP="007D03BA">
      <w:pPr>
        <w:ind w:left="-567" w:firstLine="425"/>
        <w:jc w:val="both"/>
      </w:pPr>
    </w:p>
    <w:p w:rsidR="00A77B3E" w:rsidP="007D03BA">
      <w:pPr>
        <w:ind w:left="-567" w:firstLine="425"/>
        <w:jc w:val="center"/>
      </w:pPr>
      <w:r>
        <w:t>У С Т А Н О В И Л:</w:t>
      </w:r>
    </w:p>
    <w:p w:rsidR="00A77B3E" w:rsidP="007D03BA">
      <w:pPr>
        <w:ind w:left="-567" w:firstLine="425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ст. 6.8 ч.1 </w:t>
      </w:r>
      <w:r>
        <w:t>КоАП</w:t>
      </w:r>
      <w:r>
        <w:t xml:space="preserve"> РФ – незаконное хранение без цели сбыта психотроп</w:t>
      </w:r>
      <w:r>
        <w:t>ное вещество, при следующих обстоятельствах:</w:t>
      </w:r>
    </w:p>
    <w:p w:rsidR="00A77B3E" w:rsidP="007D03BA">
      <w:pPr>
        <w:ind w:left="-567" w:firstLine="425"/>
        <w:jc w:val="both"/>
      </w:pPr>
      <w:r>
        <w:tab/>
        <w:t xml:space="preserve">дата в время </w:t>
      </w:r>
      <w:r>
        <w:t>фио</w:t>
      </w:r>
      <w:r>
        <w:t>, находясь по месту жительства: г. Феодосия, адрес, хранил наркотическое средство. Согласно заключения эксперта № 1/2319 от дата предоставленное на экспертизу вещество массой сумма является нарк</w:t>
      </w:r>
      <w:r>
        <w:t xml:space="preserve">отическим средством, чем умышленно нарушил ст. 40 Федерального закона от дата № 3 «О наркотических средствах и психотропных веществах».  </w:t>
      </w:r>
    </w:p>
    <w:p w:rsidR="00A77B3E" w:rsidP="007D03BA">
      <w:pPr>
        <w:ind w:left="-567" w:firstLine="425"/>
        <w:jc w:val="both"/>
      </w:pPr>
      <w:r>
        <w:tab/>
      </w:r>
      <w:r>
        <w:t>фио</w:t>
      </w:r>
      <w:r>
        <w:t xml:space="preserve"> вину в совершении инкриминируемого правонарушения признал, ходатайство суду не заявлял.</w:t>
      </w:r>
    </w:p>
    <w:p w:rsidR="00A77B3E" w:rsidP="007D03BA">
      <w:pPr>
        <w:ind w:left="-567" w:firstLine="425"/>
        <w:jc w:val="both"/>
      </w:pPr>
      <w:r>
        <w:t>Суд, исследовав материалы</w:t>
      </w:r>
      <w:r>
        <w:t xml:space="preserve">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6.8 ч.1 </w:t>
      </w:r>
      <w:r>
        <w:t>КоАП</w:t>
      </w:r>
      <w:r>
        <w:t xml:space="preserve"> РФ полностью доказанной. </w:t>
      </w:r>
    </w:p>
    <w:p w:rsidR="00A77B3E" w:rsidP="007D03BA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7D03BA">
      <w:pPr>
        <w:ind w:left="-567" w:firstLine="425"/>
        <w:jc w:val="both"/>
      </w:pPr>
      <w:r>
        <w:t>- протоколом об</w:t>
      </w:r>
      <w:r>
        <w:t xml:space="preserve"> административном правонарушении № </w:t>
      </w:r>
      <w:r>
        <w:t>РК-телефон</w:t>
      </w:r>
      <w:r>
        <w:t xml:space="preserve"> от дата (л.д.2);</w:t>
      </w:r>
    </w:p>
    <w:p w:rsidR="00A77B3E" w:rsidP="007D03BA">
      <w:pPr>
        <w:ind w:left="-567" w:firstLine="425"/>
        <w:jc w:val="both"/>
      </w:pPr>
      <w:r>
        <w:t xml:space="preserve">- рапортом оперуполномоченного </w:t>
      </w:r>
      <w:r>
        <w:t>фио</w:t>
      </w:r>
      <w:r>
        <w:t xml:space="preserve"> № 1 ОМВД России по г.Феодосии </w:t>
      </w:r>
      <w:r>
        <w:t>фио</w:t>
      </w:r>
      <w:r>
        <w:t xml:space="preserve"> от дата (л.д.3);</w:t>
      </w:r>
    </w:p>
    <w:p w:rsidR="00A77B3E" w:rsidP="007D03BA">
      <w:pPr>
        <w:ind w:left="-567" w:firstLine="425"/>
        <w:jc w:val="both"/>
      </w:pPr>
      <w:r>
        <w:t xml:space="preserve">- справкой оперуполномоченного </w:t>
      </w:r>
      <w:r>
        <w:t>фио</w:t>
      </w:r>
      <w:r>
        <w:t xml:space="preserve"> № 1 ОМВД России по г.Феодосии </w:t>
      </w:r>
      <w:r>
        <w:t>фио</w:t>
      </w:r>
      <w:r>
        <w:t xml:space="preserve"> (л.д.4);</w:t>
      </w:r>
    </w:p>
    <w:p w:rsidR="00A77B3E" w:rsidP="007D03BA">
      <w:pPr>
        <w:ind w:left="-567" w:firstLine="425"/>
        <w:jc w:val="both"/>
      </w:pPr>
      <w:r>
        <w:t>- лицевым счетом № 2908 (л.д.</w:t>
      </w:r>
      <w:r>
        <w:t>5);</w:t>
      </w:r>
    </w:p>
    <w:p w:rsidR="00A77B3E" w:rsidP="007D03BA">
      <w:pPr>
        <w:ind w:left="-567" w:firstLine="425"/>
        <w:jc w:val="both"/>
      </w:pPr>
      <w:r>
        <w:t>- постановлением о проведении оперативно-розыскного мероприятия «обследование помещений, зданий, сооружений, участков местности и транспортных средств» (л.д.7);</w:t>
      </w:r>
    </w:p>
    <w:p w:rsidR="00A77B3E" w:rsidP="007D03BA">
      <w:pPr>
        <w:ind w:left="-567" w:firstLine="425"/>
        <w:jc w:val="both"/>
      </w:pPr>
      <w:r>
        <w:t>- постановлением Феодосийского городского суда Республики Крым от дата (л.д.8);</w:t>
      </w:r>
    </w:p>
    <w:p w:rsidR="00A77B3E" w:rsidP="007D03BA">
      <w:pPr>
        <w:ind w:left="-567" w:firstLine="425"/>
        <w:jc w:val="both"/>
      </w:pPr>
      <w:r>
        <w:t>- протоколо</w:t>
      </w:r>
      <w:r>
        <w:t>м обследования помещений, зданий, сооружений, участков местности и транспортных средств и изъятия предметов и документов от дата (л.д.9-10);</w:t>
      </w:r>
    </w:p>
    <w:p w:rsidR="00A77B3E" w:rsidP="007D03BA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(л.д.11-12); </w:t>
      </w:r>
    </w:p>
    <w:p w:rsidR="00A77B3E" w:rsidP="007D03BA">
      <w:pPr>
        <w:ind w:left="-567" w:firstLine="425"/>
        <w:jc w:val="both"/>
      </w:pPr>
      <w:r>
        <w:t>- постановлением о назначении экспертизы материалов веществ и изделий от да</w:t>
      </w:r>
      <w:r>
        <w:t>та (л.д.15);</w:t>
      </w:r>
    </w:p>
    <w:p w:rsidR="00A77B3E" w:rsidP="007D03BA">
      <w:pPr>
        <w:ind w:left="-567" w:firstLine="425"/>
        <w:jc w:val="both"/>
      </w:pPr>
      <w:r>
        <w:t>- заключением эксперта № 1/2319 от дата (л.д.17-20);</w:t>
      </w:r>
    </w:p>
    <w:p w:rsidR="00A77B3E" w:rsidP="007D03BA">
      <w:pPr>
        <w:ind w:left="-567" w:firstLine="425"/>
        <w:jc w:val="both"/>
      </w:pPr>
      <w:r>
        <w:t>- письмом о направлении вещественных доказательств от дата № 53/22-690 (л.д.21);</w:t>
      </w:r>
    </w:p>
    <w:p w:rsidR="00A77B3E" w:rsidP="007D03BA">
      <w:pPr>
        <w:ind w:left="-567" w:firstLine="425"/>
        <w:jc w:val="both"/>
      </w:pPr>
      <w:r>
        <w:t>- определением по делу об административном правонарушении от дата (л.лд.22);</w:t>
      </w:r>
    </w:p>
    <w:p w:rsidR="00A77B3E" w:rsidP="007D03BA">
      <w:pPr>
        <w:ind w:left="-567" w:firstLine="425"/>
        <w:jc w:val="both"/>
      </w:pPr>
      <w:r>
        <w:t>- квитанцией № 009586 от дата (л</w:t>
      </w:r>
      <w:r>
        <w:t>.д.23);</w:t>
      </w:r>
    </w:p>
    <w:p w:rsidR="00A77B3E" w:rsidP="007D03BA">
      <w:pPr>
        <w:ind w:left="-567" w:firstLine="425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382 от дата (л.д.24);</w:t>
      </w:r>
    </w:p>
    <w:p w:rsidR="00A77B3E" w:rsidP="007D03BA">
      <w:pPr>
        <w:ind w:left="-567" w:firstLine="425"/>
        <w:jc w:val="both"/>
      </w:pPr>
      <w:r>
        <w:t xml:space="preserve">- рапортом оперуполномоченного </w:t>
      </w:r>
      <w:r>
        <w:t>фио</w:t>
      </w:r>
      <w:r>
        <w:t xml:space="preserve"> № 1 ОМВД России по </w:t>
      </w:r>
      <w:r>
        <w:t>г.фио</w:t>
      </w:r>
      <w:r>
        <w:t xml:space="preserve"> Г.А. от дата (л.д.25);</w:t>
      </w:r>
    </w:p>
    <w:p w:rsidR="00A77B3E" w:rsidP="007D03BA">
      <w:pPr>
        <w:ind w:left="-567" w:firstLine="425"/>
        <w:jc w:val="both"/>
      </w:pPr>
      <w:r>
        <w:t xml:space="preserve">- определением о </w:t>
      </w:r>
      <w:r>
        <w:t>возбуждении дела об административном правонарушении и проведении административного расследовании от дата (л.д.26).</w:t>
      </w:r>
    </w:p>
    <w:p w:rsidR="00A77B3E" w:rsidP="007D03BA">
      <w:pPr>
        <w:ind w:left="-567" w:firstLine="425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D03BA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</w:t>
      </w:r>
      <w:r>
        <w:t xml:space="preserve"> ст. 6.8 ч. 1 Кодекса РФ об административных правонарушениях, полностью </w:t>
      </w:r>
      <w:r>
        <w:t>нашла свое подтверждение при рассмотрении дела, так как он совершил - незаконное хранение без цели сбыта психотропное вещество.</w:t>
      </w:r>
    </w:p>
    <w:p w:rsidR="00A77B3E" w:rsidP="007D03BA">
      <w:pPr>
        <w:ind w:left="-567" w:firstLine="425"/>
        <w:jc w:val="both"/>
      </w:pPr>
      <w:r>
        <w:t>При назначении наказания в соответствии со ст. 4.1-4.3 К</w:t>
      </w:r>
      <w:r>
        <w:t xml:space="preserve">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7D03BA">
      <w:pPr>
        <w:ind w:left="-567" w:firstLine="425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полное признание вины, раскаяние в содеянном, обстоятель</w:t>
      </w:r>
      <w:r>
        <w:t xml:space="preserve">ств, отягчающих административную ответственность, судом не установлено.      </w:t>
      </w:r>
    </w:p>
    <w:p w:rsidR="00A77B3E" w:rsidP="007D03BA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7D03BA">
      <w:pPr>
        <w:ind w:left="-567" w:firstLine="425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</w:t>
      </w:r>
      <w:r>
        <w:t xml:space="preserve">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</w:t>
      </w:r>
      <w:r>
        <w:t xml:space="preserve">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t>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D03BA">
      <w:pPr>
        <w:ind w:left="-567" w:firstLine="425"/>
        <w:jc w:val="both"/>
      </w:pPr>
      <w:r>
        <w:t>При таких обстоятельствах, учитывая, чт</w:t>
      </w:r>
      <w:r>
        <w:t xml:space="preserve">о </w:t>
      </w:r>
      <w:r>
        <w:t>фио</w:t>
      </w:r>
      <w:r>
        <w:t xml:space="preserve"> совершено административное правонарушение, предусмотренное ст. 6.8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7D03BA">
      <w:pPr>
        <w:ind w:left="-567" w:firstLine="425"/>
        <w:jc w:val="both"/>
      </w:pPr>
      <w:r>
        <w:t>На основании изложенного, рук</w:t>
      </w:r>
      <w:r>
        <w:t xml:space="preserve">оводствуясь ст.6.8 ч.1, 29.9, 29.10 </w:t>
      </w:r>
      <w:r>
        <w:t>КоАП</w:t>
      </w:r>
      <w:r>
        <w:t xml:space="preserve"> РФ мировой судья,-</w:t>
      </w:r>
    </w:p>
    <w:p w:rsidR="00A77B3E" w:rsidP="007D03BA">
      <w:pPr>
        <w:ind w:left="-567" w:firstLine="425"/>
        <w:jc w:val="center"/>
      </w:pPr>
      <w:r>
        <w:t>ПОСТАНОВИЛ:</w:t>
      </w:r>
    </w:p>
    <w:p w:rsidR="00A77B3E" w:rsidP="007D03BA">
      <w:pPr>
        <w:ind w:left="-567" w:firstLine="425"/>
        <w:jc w:val="both"/>
      </w:pPr>
    </w:p>
    <w:p w:rsidR="00A77B3E" w:rsidP="007D03BA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ст. 6.9 ч.1 </w:t>
      </w:r>
      <w:r>
        <w:t>КоАП</w:t>
      </w:r>
      <w:r>
        <w:t xml:space="preserve"> РФ и подвергнуть наказанию в виде административного штрафа в размере 4000 (четыре тысячи) рублей. </w:t>
      </w:r>
    </w:p>
    <w:p w:rsidR="00A77B3E" w:rsidP="007D03BA">
      <w:pPr>
        <w:ind w:left="-567" w:firstLine="425"/>
        <w:jc w:val="both"/>
      </w:pPr>
      <w:r>
        <w:t>Реквизиты для оплаты штрафа: почтовый адрес: Россия, Республика Крым, 29500,  адрес60-летия СССР, 28, получатель:  УФК по Республике Крым (Министерство юстиции Республики Крым, л/с 04752203230), ИНН: телефон, КПП: телефон, Банк получателя: Отделение по Ре</w:t>
      </w:r>
      <w:r>
        <w:t xml:space="preserve">спублике Крым Южного главного управления ЦБРФ, БИК: телефон, счет: 40101810335100010001, ОКТМО телефон, Код бюджетной классификации доходов телефон </w:t>
      </w:r>
      <w:r>
        <w:t>телефон</w:t>
      </w:r>
      <w:r>
        <w:t>, УИН 0.</w:t>
      </w:r>
    </w:p>
    <w:p w:rsidR="00A77B3E" w:rsidP="007D03BA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</w:t>
      </w:r>
      <w:r>
        <w:t>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 w:rsidP="007D03BA">
      <w:pPr>
        <w:ind w:left="-567" w:firstLine="425"/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 w:rsidP="007D03BA">
      <w:pPr>
        <w:ind w:left="-567" w:firstLine="425"/>
        <w:jc w:val="both"/>
      </w:pPr>
      <w:r>
        <w:t xml:space="preserve">Согласно ст. 29.10 ч.2 </w:t>
      </w:r>
      <w:r>
        <w:t>КоАП</w:t>
      </w:r>
      <w:r>
        <w:t xml:space="preserve"> РФ, установить </w:t>
      </w:r>
      <w:r>
        <w:t>фио</w:t>
      </w:r>
      <w:r>
        <w:t xml:space="preserve"> срок обращения для прохождения диагностик</w:t>
      </w:r>
      <w:r>
        <w:t>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7D03BA">
      <w:pPr>
        <w:ind w:left="-567" w:firstLine="425"/>
        <w:jc w:val="both"/>
      </w:pPr>
      <w:r>
        <w:t xml:space="preserve">Наркотическое средство, находящееся в Центральной камере хранения наркотических средств при МВД РФ </w:t>
      </w:r>
      <w:r>
        <w:t>по Республике Крым по квитанции № 009586 от дата – уничтожить.</w:t>
      </w:r>
    </w:p>
    <w:p w:rsidR="00A77B3E" w:rsidP="007D03BA">
      <w:pPr>
        <w:ind w:left="-567" w:firstLine="425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7D03BA">
      <w:pPr>
        <w:ind w:left="-567" w:firstLine="425"/>
        <w:jc w:val="both"/>
      </w:pPr>
    </w:p>
    <w:p w:rsidR="00A77B3E" w:rsidP="007D03BA">
      <w:pPr>
        <w:ind w:left="-567" w:firstLine="425"/>
        <w:jc w:val="both"/>
      </w:pPr>
      <w:r>
        <w:t xml:space="preserve">Мировой судья:      </w:t>
      </w:r>
      <w:r>
        <w:tab/>
        <w:t xml:space="preserve">       </w:t>
      </w:r>
      <w:r>
        <w:t xml:space="preserve">             (подпись)    </w:t>
      </w:r>
      <w:r>
        <w:tab/>
      </w:r>
      <w:r>
        <w:tab/>
        <w:t xml:space="preserve">         </w:t>
      </w:r>
      <w:r>
        <w:tab/>
        <w:t xml:space="preserve">    Г.А. Ярошенко</w:t>
      </w:r>
    </w:p>
    <w:sectPr w:rsidSect="007D03BA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3F9"/>
    <w:rsid w:val="002F53F9"/>
    <w:rsid w:val="007D03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3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