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84AA4">
      <w:pPr>
        <w:ind w:left="-284"/>
        <w:jc w:val="both"/>
      </w:pPr>
      <w:r>
        <w:t xml:space="preserve">                                                                                                                              Дело № 5-91-32/2019</w:t>
      </w:r>
    </w:p>
    <w:p w:rsidR="00A77B3E" w:rsidP="00984AA4">
      <w:pPr>
        <w:ind w:left="-284"/>
        <w:jc w:val="both"/>
      </w:pPr>
      <w:r>
        <w:t xml:space="preserve">                                                              ПОСТАНОВЛЕНИЕ                                                                                                                                                         </w:t>
      </w:r>
    </w:p>
    <w:p w:rsidR="00A77B3E" w:rsidP="00984AA4">
      <w:pPr>
        <w:ind w:left="-284"/>
        <w:jc w:val="both"/>
      </w:pPr>
      <w:r>
        <w:t xml:space="preserve">                           </w:t>
      </w:r>
      <w:r>
        <w:t xml:space="preserve">            по делу об административном правонарушении 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  <w:r>
        <w:t>28 января 2019  года</w:t>
      </w:r>
      <w:r>
        <w:tab/>
      </w:r>
      <w:r>
        <w:tab/>
        <w:t xml:space="preserve">                                                                                      г. Феодосия 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  <w:r>
        <w:t xml:space="preserve">          Мировой судья судебного участка № 90 Феодосийского судебного района</w:t>
      </w:r>
      <w:r>
        <w:t xml:space="preserve"> (городской округ Феодосия) Республики Крым Ярошенко Г.А., и.о. мирового судьи судебного участка № 91 Феодосийского судебного района (городской округ Феодосия) Республики Крым, рассмотрев в открытом судебном заседании в зале суда по адресу: Республика Крым</w:t>
      </w:r>
      <w:r>
        <w:t xml:space="preserve">, г. Феодосия, ул. Земская, 10, дело об административном правонарушении, поступившее из Инспекции ФНС России № 4 по Республике Крым в отношении:                                                                                                                </w:t>
      </w:r>
      <w:r>
        <w:t xml:space="preserve">                 </w:t>
      </w:r>
    </w:p>
    <w:p w:rsidR="00A77B3E" w:rsidP="00984AA4">
      <w:pPr>
        <w:ind w:left="-284"/>
        <w:jc w:val="both"/>
      </w:pPr>
      <w:r>
        <w:t xml:space="preserve">          </w:t>
      </w:r>
      <w:r>
        <w:t>фио</w:t>
      </w:r>
      <w:r>
        <w:t>, паспортные данные, гражданина Российской Федерации, работающего в должности генерального директора наименование организации, находящегося по адресу: Республика Крым, г. Феодосия, адрес, проживающего по адресу: адрес, привле</w:t>
      </w:r>
      <w:r>
        <w:t xml:space="preserve">каемого к административной ответственности по ч. 1 ст. 15.6 Кодекса Российской Федерации об административных правонарушениях, </w:t>
      </w:r>
      <w:r>
        <w:tab/>
      </w:r>
    </w:p>
    <w:p w:rsidR="00A77B3E" w:rsidP="00984AA4">
      <w:pPr>
        <w:ind w:left="-284"/>
        <w:jc w:val="center"/>
      </w:pPr>
      <w:r>
        <w:t>УСТАНОВИЛ: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  <w:r>
        <w:t xml:space="preserve">       дата </w:t>
      </w:r>
      <w:r>
        <w:t>фио</w:t>
      </w:r>
      <w:r>
        <w:t>, будучи должностным лицом, работая в должности генерального директора наименование организации, нахо</w:t>
      </w:r>
      <w:r>
        <w:t xml:space="preserve">дящегося по адресу: Республика Крым, г. Феодосия, адрес, не обеспечил своевременное представление в налоговый орган, в срок, предусмотренный п. 3 ст. 289 НК РФ, налоговой декларации по налогу на прибыль  за полугодие дата. </w:t>
      </w:r>
    </w:p>
    <w:p w:rsidR="00A77B3E" w:rsidP="00984AA4">
      <w:pPr>
        <w:ind w:left="-284"/>
        <w:jc w:val="both"/>
      </w:pPr>
      <w:r>
        <w:t xml:space="preserve">        Фактически информация в </w:t>
      </w:r>
      <w:r>
        <w:t>налоговый орган предоставлена не была.</w:t>
      </w:r>
    </w:p>
    <w:p w:rsidR="00A77B3E" w:rsidP="00984AA4">
      <w:pPr>
        <w:ind w:left="-284"/>
        <w:jc w:val="both"/>
      </w:pPr>
      <w:r>
        <w:t xml:space="preserve">        Указанными действиями нарушен срок и порядок предоставления сведений необходимых для осуществления налогового контроля.  </w:t>
      </w:r>
    </w:p>
    <w:p w:rsidR="00A77B3E" w:rsidP="00984AA4">
      <w:pPr>
        <w:ind w:left="-284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надле</w:t>
      </w:r>
      <w:r>
        <w:t xml:space="preserve">жащим образом, о причинах неявки сведений в судебный участок не поступало.   </w:t>
      </w:r>
    </w:p>
    <w:p w:rsidR="00A77B3E" w:rsidP="00984AA4">
      <w:pPr>
        <w:ind w:left="-284"/>
        <w:jc w:val="both"/>
      </w:pPr>
      <w:r>
        <w:t xml:space="preserve">         Статьей 2.4 </w:t>
      </w:r>
      <w:r>
        <w:t>КоАП</w:t>
      </w:r>
      <w:r>
        <w:t xml:space="preserve"> РФ 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</w:t>
      </w:r>
      <w:r>
        <w:t xml:space="preserve">лнением либо ненадлежащим исполнением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юридического лица.  </w:t>
      </w:r>
    </w:p>
    <w:p w:rsidR="00A77B3E" w:rsidP="00984AA4">
      <w:pPr>
        <w:ind w:left="-284"/>
        <w:jc w:val="both"/>
      </w:pPr>
      <w:r>
        <w:t xml:space="preserve">         Факт с</w:t>
      </w:r>
      <w:r>
        <w:t xml:space="preserve">овершения </w:t>
      </w:r>
      <w:r>
        <w:t>фио</w:t>
      </w:r>
      <w:r>
        <w:t xml:space="preserve"> административного правонарушения, предусмотренного ч. 1 ст. 15.6 Кодекса Российской Федерации об административных правонарушениях,  и вина  в его совершении подтверждается совокупностью собранных по делу доказательств, а именно: протоколом об</w:t>
      </w:r>
      <w:r>
        <w:t xml:space="preserve"> административном правонарушении № 3857 от дата (л.д.1-2); выпиской из ЕГРЮЛ о включении в указанный Реестр наименование организации (л.д. 3-6), выпиской из реестра ЮЛ «Списки лиц, не предоставивших налоговую и бухгалтерскую отчётность» (л.д. 7).</w:t>
      </w:r>
    </w:p>
    <w:p w:rsidR="00A77B3E" w:rsidP="00984AA4">
      <w:pPr>
        <w:ind w:left="-284"/>
        <w:jc w:val="both"/>
      </w:pPr>
      <w:r>
        <w:t xml:space="preserve">         </w:t>
      </w: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984AA4">
      <w:pPr>
        <w:ind w:left="-284"/>
        <w:jc w:val="both"/>
      </w:pPr>
      <w:r>
        <w:t xml:space="preserve">         При рассмотрении данного дела об административном правонарушении на основании </w:t>
      </w:r>
      <w:r>
        <w:t>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984AA4">
      <w:pPr>
        <w:ind w:left="-284"/>
        <w:jc w:val="both"/>
      </w:pPr>
      <w:r>
        <w:t xml:space="preserve">         Неустранимых сомнений, которые бы в силу ст.1.5 </w:t>
      </w:r>
      <w:r>
        <w:t>КоАП</w:t>
      </w:r>
      <w:r>
        <w:t xml:space="preserve"> РФ могли быть истолкованы в пол</w:t>
      </w:r>
      <w:r>
        <w:t>ьзу лица, привлекаемого к административной ответственности, не установлено.</w:t>
      </w:r>
    </w:p>
    <w:p w:rsidR="00A77B3E" w:rsidP="00984AA4">
      <w:pPr>
        <w:ind w:left="-284"/>
        <w:jc w:val="both"/>
      </w:pPr>
      <w:r>
        <w:t xml:space="preserve">         С учетом установленных при рассмотрении дела обстоятельств, давая юридическую оценку действий должностного лица – генерального директора наименование организации, считаю, </w:t>
      </w:r>
      <w:r>
        <w:t xml:space="preserve">что его действия правильно квалифицированы по ч. 1 ст. 15.6 </w:t>
      </w:r>
      <w:r>
        <w:t>КоАП</w:t>
      </w:r>
      <w:r>
        <w:t xml:space="preserve"> РФ - как непредставление в установленный законодательством о налогах и сборах срок в налоговый </w:t>
      </w:r>
      <w:r>
        <w:t>орган оформленных в установленном порядке документов и иных сведений, необходимых для осуществле</w:t>
      </w:r>
      <w:r>
        <w:t xml:space="preserve">ния налогового контроля.     </w:t>
      </w:r>
    </w:p>
    <w:p w:rsidR="00A77B3E" w:rsidP="00984AA4">
      <w:pPr>
        <w:ind w:left="-284"/>
        <w:jc w:val="both"/>
      </w:pPr>
      <w:r>
        <w:t xml:space="preserve">          При назначении наказания смягчающих вину обстоятельств судом не установлено.  Согласно п.2 ч.1 ст. 4.3 </w:t>
      </w:r>
      <w:r>
        <w:t>КоАП</w:t>
      </w:r>
      <w:r>
        <w:t xml:space="preserve"> РФ, обстоятельством, отягчающим  административную ответственность, суд считает повторное совершение однородн</w:t>
      </w:r>
      <w:r>
        <w:t>ого административного правонарушения, поскольку в материалах дела имеется копия вступившего в законную силу дата постановления мирового судьи судебного участка № 91 Феодосийского судебного района (городской округ Феодосия) Республики Крым от дата №5-91-158</w:t>
      </w:r>
      <w:r>
        <w:t xml:space="preserve">/2018 о привлечении к административной ответственности </w:t>
      </w:r>
      <w:r>
        <w:t>фио</w:t>
      </w:r>
      <w:r>
        <w:t xml:space="preserve"> по ч.1 ст.15.6 </w:t>
      </w:r>
      <w:r>
        <w:t>КоАП</w:t>
      </w:r>
      <w:r>
        <w:t xml:space="preserve"> РФ (л.д. 23).</w:t>
      </w:r>
    </w:p>
    <w:p w:rsidR="00A77B3E" w:rsidP="00984AA4">
      <w:pPr>
        <w:ind w:left="-284"/>
        <w:jc w:val="both"/>
      </w:pPr>
      <w:r>
        <w:t xml:space="preserve"> 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</w:t>
      </w:r>
      <w:r>
        <w:t xml:space="preserve">  лица, привлекаемого к административной ответственности. Учитывая, что деятельность наименование организации не отнесена к субъектам малого и среднего предпринимательства,   мировой судья не считает  возможным применение положений ч 1 ст. 4.1.1  </w:t>
      </w:r>
      <w:r>
        <w:t>КоАП</w:t>
      </w:r>
      <w:r>
        <w:t xml:space="preserve"> РФ п</w:t>
      </w:r>
      <w:r>
        <w:t xml:space="preserve">ри назначении административного наказания за указанное выше правонарушение.      </w:t>
      </w:r>
    </w:p>
    <w:p w:rsidR="00A77B3E" w:rsidP="00984AA4">
      <w:pPr>
        <w:ind w:left="-284"/>
        <w:jc w:val="both"/>
      </w:pPr>
      <w:r>
        <w:t xml:space="preserve">              При таких обстоятельствах суд считает возможным назначить административное наказание в виде административного штрафа.</w:t>
      </w:r>
    </w:p>
    <w:p w:rsidR="00A77B3E" w:rsidP="00984AA4">
      <w:pPr>
        <w:ind w:left="-284"/>
        <w:jc w:val="both"/>
      </w:pPr>
      <w:r>
        <w:t xml:space="preserve">              На основании изложенного, ру</w:t>
      </w:r>
      <w:r>
        <w:t>ководствуясь ст. 15.6 ч. 1, п.1 ч.1 ст. 29.9, ст.29.10 Кодекса Российской Федерации об административных правонарушениях, мировой судья, -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center"/>
      </w:pPr>
      <w:r>
        <w:t>ПОСТАНОВИЛ: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  <w:r>
        <w:t xml:space="preserve">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</w:t>
      </w:r>
      <w:r>
        <w:t>. 1 ст. 15.6 Кодекса РФ об административных правонарушениях и назначить ему наказание в виде административного штрафа в размере сумма.</w:t>
      </w:r>
    </w:p>
    <w:p w:rsidR="00A77B3E" w:rsidP="00984AA4">
      <w:pPr>
        <w:ind w:left="-284"/>
        <w:jc w:val="both"/>
      </w:pPr>
      <w:r>
        <w:t>Административный штраф подлежит уплате с перечислением на следующие реквизиты: наименование получателя платежа – УФК по Р</w:t>
      </w:r>
      <w:r>
        <w:t xml:space="preserve">еспублике Крым для Межрайонной ИФНС России № 4 по Республике Крым, ИНН телефон, КПП телефон, расчетный счет 40101810335100010001, ОКТМО телефон, банк Отделение по Республике Крым ЦБ РФ, БИК телефон, КБК 18211603030016000140 –денежные взыскания (штрафы) за </w:t>
      </w:r>
      <w:r>
        <w:t xml:space="preserve">административные правонарушения в области налогов и сборов, предусмотренные </w:t>
      </w:r>
      <w:r>
        <w:t>КоАП</w:t>
      </w:r>
      <w:r>
        <w:t xml:space="preserve"> РФ. </w:t>
      </w:r>
    </w:p>
    <w:p w:rsidR="00A77B3E" w:rsidP="00984AA4">
      <w:pPr>
        <w:ind w:left="-284"/>
        <w:jc w:val="both"/>
      </w:pPr>
      <w:r>
        <w:t xml:space="preserve">В соответствии с ч.1 ст.32.2 </w:t>
      </w:r>
      <w:r>
        <w:t>КоАП</w:t>
      </w:r>
      <w:r>
        <w:t xml:space="preserve"> РФ – административный штраф должен быть уплачен лицом, привлеченным к административной ответственности не позднее 60 (шестидесяти) дней </w:t>
      </w:r>
      <w:r>
        <w:t>со дня вступления постановления о наложении штрафа в законную силу.</w:t>
      </w:r>
    </w:p>
    <w:p w:rsidR="00A77B3E" w:rsidP="00984AA4">
      <w:pPr>
        <w:ind w:left="-284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</w:t>
      </w:r>
      <w:r>
        <w:t>ый арест на срок до пятнадцати суток, либо обязательные работы на срок до 50 часов.</w:t>
      </w:r>
    </w:p>
    <w:p w:rsidR="00A77B3E" w:rsidP="00984AA4">
      <w:pPr>
        <w:ind w:left="-284"/>
        <w:jc w:val="both"/>
      </w:pPr>
      <w:r>
        <w:t xml:space="preserve">Документ, свидетельствующий об уплате штрафа предоставить в судебный участок № 91 по адресу: г. Феодосия, ул. Земская, 10.  </w:t>
      </w:r>
    </w:p>
    <w:p w:rsidR="00A77B3E" w:rsidP="00984AA4">
      <w:pPr>
        <w:ind w:left="-284"/>
        <w:jc w:val="both"/>
      </w:pPr>
      <w:r>
        <w:t xml:space="preserve">           Постановление может быть обжаловано </w:t>
      </w:r>
      <w:r>
        <w:t>в течение 10 суток со дня вручения копии  настоящего постановления в Феодосийский городской суд Республики Крым.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    (подпись)                            Г.А. Ярошенко</w:t>
      </w: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</w:p>
    <w:p w:rsidR="00A77B3E" w:rsidP="00984AA4">
      <w:pPr>
        <w:ind w:left="-284"/>
        <w:jc w:val="both"/>
      </w:pPr>
    </w:p>
    <w:sectPr w:rsidSect="00984AA4">
      <w:pgSz w:w="12240" w:h="15840"/>
      <w:pgMar w:top="1440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60C"/>
    <w:rsid w:val="00984AA4"/>
    <w:rsid w:val="00A77B3E"/>
    <w:rsid w:val="00C02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