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C2950">
      <w:pPr>
        <w:ind w:firstLine="426"/>
        <w:jc w:val="right"/>
      </w:pPr>
      <w:r>
        <w:t>УИД 91ms0088-01-2020-000096-47</w:t>
      </w:r>
    </w:p>
    <w:p w:rsidR="00A77B3E" w:rsidP="00FC2950">
      <w:pPr>
        <w:ind w:firstLine="426"/>
        <w:jc w:val="right"/>
      </w:pPr>
      <w:r>
        <w:t xml:space="preserve">Дело № 5-91-33/2020 </w:t>
      </w:r>
    </w:p>
    <w:p w:rsidR="00A77B3E" w:rsidP="00FC2950">
      <w:pPr>
        <w:ind w:firstLine="426"/>
        <w:jc w:val="both"/>
      </w:pPr>
      <w:r>
        <w:t xml:space="preserve">                        </w:t>
      </w:r>
    </w:p>
    <w:p w:rsidR="00A77B3E" w:rsidP="00FC2950">
      <w:pPr>
        <w:ind w:firstLine="426"/>
        <w:jc w:val="center"/>
      </w:pPr>
      <w:r>
        <w:t>ПОСТАНОВЛЕНИЕ</w:t>
      </w:r>
    </w:p>
    <w:p w:rsidR="00A77B3E" w:rsidP="00FC2950">
      <w:pPr>
        <w:ind w:firstLine="426"/>
        <w:jc w:val="both"/>
      </w:pPr>
      <w:r>
        <w:t xml:space="preserve">           18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 w:rsidP="00FC2950">
      <w:pPr>
        <w:ind w:firstLine="426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заседан</w:t>
      </w:r>
      <w:r>
        <w:t xml:space="preserve">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</w:t>
      </w:r>
      <w:r>
        <w:t xml:space="preserve">                                                              </w:t>
      </w:r>
    </w:p>
    <w:p w:rsidR="00A77B3E" w:rsidP="00FC2950">
      <w:pPr>
        <w:ind w:firstLine="426"/>
        <w:jc w:val="both"/>
      </w:pPr>
      <w:r>
        <w:t>фио</w:t>
      </w:r>
      <w:r>
        <w:t xml:space="preserve">, паспортные данные, гражданина Российской Федерации, работающего генеральным директором наименование организации, юридический адрес: </w:t>
      </w:r>
      <w:r>
        <w:t>г</w:t>
      </w:r>
      <w:r>
        <w:t>. Феодосия, адрес, зарегистрированно</w:t>
      </w:r>
      <w:r>
        <w:t>го по адресу: адрес, 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</w:t>
      </w:r>
      <w:r>
        <w:t>УСТАНОВИЛ:</w:t>
      </w:r>
    </w:p>
    <w:p w:rsidR="00A77B3E" w:rsidP="00FC2950">
      <w:pPr>
        <w:ind w:firstLine="426"/>
        <w:jc w:val="both"/>
      </w:pPr>
      <w:r>
        <w:t>фио</w:t>
      </w:r>
      <w:r>
        <w:t xml:space="preserve"> соверш</w:t>
      </w:r>
      <w:r>
        <w:t xml:space="preserve">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</w:t>
      </w:r>
      <w:r>
        <w:t xml:space="preserve">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обстоятельствах:  </w:t>
      </w:r>
    </w:p>
    <w:p w:rsidR="00A77B3E" w:rsidP="00FC2950">
      <w:pPr>
        <w:ind w:firstLine="426"/>
        <w:jc w:val="both"/>
      </w:pPr>
      <w:r>
        <w:t>фио</w:t>
      </w:r>
      <w:r>
        <w:t>, являясь генеральным директором наименование организации, юридический адрес: г. Феодосия, адрес, совершил   нарушение законодатель</w:t>
      </w:r>
      <w:r>
        <w:t xml:space="preserve">ства о налогах и сборах в части непредставления в установленный п.п. 5.1 п. 1 ст. 23 Налогового кодекса РФ срок бухгалтерской  отчетности за дата </w:t>
      </w:r>
    </w:p>
    <w:p w:rsidR="00A77B3E" w:rsidP="00FC2950">
      <w:pPr>
        <w:ind w:firstLine="426"/>
        <w:jc w:val="both"/>
      </w:pPr>
      <w:r>
        <w:t xml:space="preserve">В соответствии с п.п. 5.1 п. 1 ст. 23 Налогового кодекса Российской Федерации,  налогоплательщики </w:t>
      </w:r>
      <w:r>
        <w:t>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</w:t>
      </w:r>
      <w:r>
        <w:t xml:space="preserve"> соответствии с Федеральным законом от дата N 402-ФЗ "О бухгалтерском учете", годовую бухгалтерскую (финансовую) отчетность не позднее трех месяцев</w:t>
      </w:r>
      <w:r>
        <w:t xml:space="preserve"> после окончания отчетного года.  </w:t>
      </w:r>
    </w:p>
    <w:p w:rsidR="00A77B3E" w:rsidP="00FC2950">
      <w:pPr>
        <w:ind w:firstLine="426"/>
        <w:jc w:val="both"/>
      </w:pPr>
      <w:r>
        <w:t>Срок предоставления бухгалтерской  отчетности за 2018 не позднее дата Факт</w:t>
      </w:r>
      <w:r>
        <w:t xml:space="preserve">ически отчетность за дата юридическим лицом представлена не была.  </w:t>
      </w:r>
    </w:p>
    <w:p w:rsidR="00A77B3E" w:rsidP="00FC2950">
      <w:pPr>
        <w:ind w:firstLine="426"/>
        <w:jc w:val="both"/>
      </w:pPr>
      <w:r>
        <w:t>фио</w:t>
      </w:r>
      <w:r>
        <w:t xml:space="preserve"> в судебное заседание не явился, о времени и месте рассмотрения дела извещен  надлежащим образом, причины неявки суду не сообщил. В силу ст. 25.1 </w:t>
      </w:r>
      <w:r>
        <w:t>КоАП</w:t>
      </w:r>
      <w:r>
        <w:t xml:space="preserve"> РФ дело рассмотрено в отсутствие л</w:t>
      </w:r>
      <w:r>
        <w:t xml:space="preserve">ица, привлекаемого к административной ответственности.   </w:t>
      </w:r>
    </w:p>
    <w:p w:rsidR="00A77B3E" w:rsidP="00FC2950">
      <w:pPr>
        <w:ind w:firstLine="426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 административного правонарушения, предусмотренного ч. 1 ст. 15.6 </w:t>
      </w:r>
      <w:r>
        <w:t>КоАП</w:t>
      </w:r>
      <w:r>
        <w:t xml:space="preserve"> РФ полностью доказанной. </w:t>
      </w:r>
    </w:p>
    <w:p w:rsidR="00A77B3E" w:rsidP="00FC2950">
      <w:pPr>
        <w:ind w:firstLine="426"/>
        <w:jc w:val="both"/>
      </w:pPr>
      <w:r>
        <w:t xml:space="preserve">Вина </w:t>
      </w:r>
      <w:r>
        <w:t>фио</w:t>
      </w:r>
      <w:r>
        <w:t xml:space="preserve"> в совершении данного админи</w:t>
      </w:r>
      <w:r>
        <w:t xml:space="preserve">стративного правонарушения подтверждается материалами дела, в том числе: </w:t>
      </w:r>
    </w:p>
    <w:p w:rsidR="00A77B3E" w:rsidP="00FC2950">
      <w:pPr>
        <w:ind w:firstLine="426"/>
        <w:jc w:val="both"/>
      </w:pPr>
      <w:r>
        <w:t>- протоколом об административном правонарушении № 9108192612108380005 от дата (л.д.1-2);</w:t>
      </w:r>
    </w:p>
    <w:p w:rsidR="00A77B3E" w:rsidP="00FC2950">
      <w:pPr>
        <w:ind w:firstLine="426"/>
        <w:jc w:val="both"/>
      </w:pPr>
      <w:r>
        <w:t>- выпиской из ЕГРЮЛ (л.д.3-9);</w:t>
      </w:r>
    </w:p>
    <w:p w:rsidR="00A77B3E" w:rsidP="00FC2950">
      <w:pPr>
        <w:ind w:firstLine="426"/>
        <w:jc w:val="both"/>
      </w:pPr>
      <w:r>
        <w:t>- информацией о нарушении сроков сдачи отчета  за дата (л.д. 1</w:t>
      </w:r>
      <w:r>
        <w:t>0).</w:t>
      </w:r>
    </w:p>
    <w:p w:rsidR="00A77B3E" w:rsidP="00FC2950">
      <w:pPr>
        <w:ind w:firstLine="426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</w:t>
      </w:r>
      <w:r>
        <w:t xml:space="preserve">ивлечении к административной ответственности соблюдены.  </w:t>
      </w:r>
    </w:p>
    <w:p w:rsidR="00A77B3E" w:rsidP="00FC2950">
      <w:pPr>
        <w:ind w:firstLine="426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</w:t>
      </w:r>
      <w:r>
        <w:t>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</w:t>
      </w:r>
      <w:r>
        <w:t xml:space="preserve">учаев, предусмотренных ч. 2 ст. 15.6 </w:t>
      </w:r>
      <w:r>
        <w:t>КоАП</w:t>
      </w:r>
      <w:r>
        <w:t xml:space="preserve"> РФ.</w:t>
      </w:r>
    </w:p>
    <w:p w:rsidR="00A77B3E" w:rsidP="00FC2950">
      <w:pPr>
        <w:ind w:firstLine="426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FC2950">
      <w:pPr>
        <w:ind w:firstLine="426"/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FC2950">
      <w:pPr>
        <w:ind w:firstLine="426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15.6 </w:t>
      </w:r>
      <w:r>
        <w:t>КоАП</w:t>
      </w:r>
      <w:r>
        <w:t xml:space="preserve"> РФ, в виде административного штрафа минимального размера.</w:t>
      </w:r>
    </w:p>
    <w:p w:rsidR="00A77B3E" w:rsidP="00FC2950">
      <w:pPr>
        <w:ind w:firstLine="426"/>
        <w:jc w:val="both"/>
      </w:pPr>
      <w:r>
        <w:t xml:space="preserve">Согласно ч.ч. 2, 3 ст. 3.4 </w:t>
      </w:r>
      <w:r>
        <w:t>К</w:t>
      </w:r>
      <w:r>
        <w:t>оАП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</w:t>
      </w:r>
      <w:r>
        <w:t xml:space="preserve">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</w:t>
      </w:r>
      <w:r>
        <w:t>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</w:t>
      </w:r>
      <w:r>
        <w:t>.1 настоящего Кодекса.</w:t>
      </w:r>
    </w:p>
    <w:p w:rsidR="00A77B3E" w:rsidP="00FC2950">
      <w:pPr>
        <w:ind w:firstLine="426"/>
        <w:jc w:val="both"/>
      </w:pPr>
      <w:r>
        <w:t xml:space="preserve"> Мировым судьёй установлено, что деятельность наименование организации не отнесена к субъектам  малого и среднего предпринимательства, что исключает замену наказания в виде административного штрафа на предупреждение. </w:t>
      </w:r>
    </w:p>
    <w:p w:rsidR="00A77B3E" w:rsidP="00FC2950">
      <w:pPr>
        <w:ind w:firstLine="426"/>
        <w:jc w:val="both"/>
      </w:pPr>
      <w:r>
        <w:t xml:space="preserve">При назначении </w:t>
      </w:r>
      <w:r>
        <w:t xml:space="preserve">административного наказания </w:t>
      </w:r>
      <w:r>
        <w:t>фио</w:t>
      </w:r>
      <w:r>
        <w:t xml:space="preserve"> суд учитывает характер совершенного административного правонарушения, его личность, отсутствие отягчающих или смягчающих административную ответственность обстоятельств. </w:t>
      </w:r>
    </w:p>
    <w:p w:rsidR="00A77B3E" w:rsidP="00FC2950">
      <w:pPr>
        <w:ind w:firstLine="426"/>
        <w:jc w:val="both"/>
      </w:pPr>
      <w:r>
        <w:t xml:space="preserve">На основании изложенного, руководствуясь ст. ст. 3.4, </w:t>
      </w:r>
      <w:r>
        <w:t xml:space="preserve">4.1.1, 15.6 ч. 1, 29.9, 29.10 </w:t>
      </w:r>
      <w:r>
        <w:t>КоАП</w:t>
      </w:r>
      <w:r>
        <w:t xml:space="preserve"> РФ мировой судья,-</w:t>
      </w:r>
    </w:p>
    <w:p w:rsidR="00A77B3E" w:rsidP="00FC2950">
      <w:pPr>
        <w:ind w:firstLine="426"/>
        <w:jc w:val="center"/>
      </w:pPr>
      <w:r>
        <w:t>ПОСТАНОВИЛ:</w:t>
      </w:r>
    </w:p>
    <w:p w:rsidR="00A77B3E" w:rsidP="00FC2950">
      <w:pPr>
        <w:ind w:firstLine="426"/>
        <w:jc w:val="both"/>
      </w:pPr>
      <w:r>
        <w:t xml:space="preserve">Должностное лицо  </w:t>
      </w:r>
      <w:r>
        <w:t>фио</w:t>
      </w:r>
      <w:r>
        <w:t xml:space="preserve"> признать виновным в совершении административного правонарушения, предусмотренного   ст. 15.6 ч. 1  Кодекса РФ об административных правонарушениях, и назначить ему  </w:t>
      </w:r>
      <w:r>
        <w:t>административное наказание в виде административного штрафа в размере сумма.</w:t>
      </w:r>
    </w:p>
    <w:p w:rsidR="00A77B3E" w:rsidP="00FC2950">
      <w:pPr>
        <w:ind w:firstLine="426"/>
        <w:jc w:val="both"/>
      </w:pPr>
      <w:r>
        <w:t>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</w:t>
      </w:r>
      <w:r>
        <w:t xml:space="preserve">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FC2950">
      <w:pPr>
        <w:ind w:firstLine="426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</w:t>
      </w:r>
      <w:r>
        <w:t>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FC2950">
      <w:pPr>
        <w:ind w:firstLine="426"/>
        <w:jc w:val="both"/>
      </w:pPr>
      <w:r>
        <w:t>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FC2950">
      <w:pPr>
        <w:ind w:firstLine="426"/>
        <w:jc w:val="both"/>
      </w:pPr>
      <w:r>
        <w:t>Документ, свидетельствующий об уплате штрафа предоставить в</w:t>
      </w:r>
      <w:r>
        <w:t xml:space="preserve"> судебный участок № 91 по адресу: г. Феодосия, ул. Земская, 10.</w:t>
      </w:r>
    </w:p>
    <w:p w:rsidR="00A77B3E" w:rsidP="00FC2950">
      <w:pPr>
        <w:ind w:firstLine="426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FC2950">
      <w:pPr>
        <w:ind w:firstLine="426"/>
        <w:jc w:val="both"/>
      </w:pPr>
      <w:r>
        <w:t xml:space="preserve">Мировой судья </w:t>
      </w:r>
      <w:r>
        <w:tab/>
      </w:r>
      <w:r>
        <w:tab/>
        <w:t xml:space="preserve">  </w:t>
      </w:r>
      <w:r>
        <w:t xml:space="preserve">              /подпись/                                 Н.В. Воробьёва</w:t>
      </w:r>
    </w:p>
    <w:sectPr w:rsidSect="00FC2950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455"/>
    <w:rsid w:val="008377A8"/>
    <w:rsid w:val="00A77B3E"/>
    <w:rsid w:val="00B14455"/>
    <w:rsid w:val="00FC2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4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