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D1472">
      <w:pPr>
        <w:ind w:left="-567" w:firstLine="425"/>
        <w:jc w:val="right"/>
      </w:pPr>
      <w:r>
        <w:t>Дело № 5-91-37/2020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center"/>
      </w:pPr>
      <w:r>
        <w:t>П О С Т А Н О В Л Е Н И Е</w:t>
      </w:r>
    </w:p>
    <w:p w:rsidR="00A77B3E" w:rsidP="003D1472">
      <w:pPr>
        <w:ind w:left="-567" w:firstLine="425"/>
        <w:jc w:val="both"/>
      </w:pPr>
      <w:r>
        <w:t xml:space="preserve">г. Феодосия                                                                                           </w:t>
      </w:r>
      <w:r>
        <w:t xml:space="preserve">                  23 января 2020 года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both"/>
      </w:pPr>
      <w:r>
        <w:t>Мировой судья судебного участка № 90 Феодосийского судебного</w:t>
      </w:r>
      <w:r>
        <w:t xml:space="preserve"> района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 рассмотрев дело об административном правонарушении о привлечении к админи</w:t>
      </w:r>
      <w:r>
        <w:t>стративной ответственности:</w:t>
      </w:r>
    </w:p>
    <w:p w:rsidR="00A77B3E" w:rsidP="003D1472">
      <w:pPr>
        <w:ind w:left="-567" w:firstLine="425"/>
        <w:jc w:val="both"/>
      </w:pPr>
      <w:r>
        <w:t>фио</w:t>
      </w:r>
      <w:r>
        <w:t>, паспортные данные, гражданина Российской Федерации, не работающего, холостого, имеющего на иждивении несовершеннолетнего ребенка, 2019 г.р., зарегистрированного и проживающего по адресу: Республика Крым, г. Феодосия, адрес,</w:t>
      </w:r>
      <w:r>
        <w:t xml:space="preserve"> инвалидом 1 и 2 группы не являющийся,</w:t>
      </w:r>
    </w:p>
    <w:p w:rsidR="00A77B3E" w:rsidP="003D1472">
      <w:pPr>
        <w:ind w:left="-567" w:firstLine="425"/>
        <w:jc w:val="both"/>
      </w:pPr>
      <w:r>
        <w:t xml:space="preserve">в совершении правонарушения, предусмотренного ст. 6.9 ч.1 </w:t>
      </w:r>
      <w:r>
        <w:t>КоАП</w:t>
      </w:r>
      <w:r>
        <w:t xml:space="preserve"> РФ, 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center"/>
      </w:pPr>
      <w:r>
        <w:t>У С Т А Н О В И Л:</w:t>
      </w:r>
    </w:p>
    <w:p w:rsidR="00A77B3E" w:rsidP="003D1472">
      <w:pPr>
        <w:ind w:left="-567" w:firstLine="425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6.9 ч.1 </w:t>
      </w:r>
      <w:r>
        <w:t>КоАП</w:t>
      </w:r>
      <w:r>
        <w:t xml:space="preserve"> РФ – потребление наркотических средств без назнач</w:t>
      </w:r>
      <w:r>
        <w:t xml:space="preserve">ения врача, за исключением случаев, предусмотренных частью 2 статьи 20.20, статьей 20.22 </w:t>
      </w:r>
      <w:r>
        <w:t>КоАП</w:t>
      </w:r>
      <w:r>
        <w:t xml:space="preserve"> РФ, при следующих обстоятельствах:</w:t>
      </w:r>
    </w:p>
    <w:p w:rsidR="00A77B3E" w:rsidP="003D1472">
      <w:pPr>
        <w:ind w:left="-567" w:firstLine="425"/>
        <w:jc w:val="both"/>
      </w:pPr>
      <w:r>
        <w:t xml:space="preserve">дата в время </w:t>
      </w:r>
      <w:r>
        <w:t>фио</w:t>
      </w:r>
      <w:r>
        <w:t>, находясь по месту жительства по адресу: Республика Крым, г. Феодосия, адрес, употребил наркотическое средство</w:t>
      </w:r>
      <w:r>
        <w:t xml:space="preserve"> </w:t>
      </w:r>
      <w:r>
        <w:t>каннабис</w:t>
      </w:r>
      <w:r>
        <w:t xml:space="preserve"> «марихуана» путем выкуривания через сигарету без назначения врача, согласно медицинской справки освидетельствования на состояние опьянения № 670 от дата врачом ГБУЗ РК «Феодосийский медицинский центр», чем нарушил ст. 40 Федерального закона от да</w:t>
      </w:r>
      <w:r>
        <w:t>та № 3 «О наркотических средствах и психотропных веществах».</w:t>
      </w:r>
    </w:p>
    <w:p w:rsidR="00A77B3E" w:rsidP="003D1472">
      <w:pPr>
        <w:ind w:left="-567" w:firstLine="425"/>
        <w:jc w:val="both"/>
      </w:pPr>
      <w:r>
        <w:tab/>
      </w:r>
      <w:r>
        <w:t>фио</w:t>
      </w:r>
      <w:r>
        <w:t xml:space="preserve"> вину в совершении инкриминируемого правонарушения признал полностью, ходатайства не заявлял.</w:t>
      </w:r>
    </w:p>
    <w:p w:rsidR="00A77B3E" w:rsidP="003D1472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</w:t>
      </w:r>
      <w:r>
        <w:t xml:space="preserve">редусмотренного ст. 6.9 ч.1 </w:t>
      </w:r>
      <w:r>
        <w:t>КоАП</w:t>
      </w:r>
      <w:r>
        <w:t xml:space="preserve"> РФ полностью доказанной. </w:t>
      </w:r>
    </w:p>
    <w:p w:rsidR="00A77B3E" w:rsidP="003D1472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том числе: </w:t>
      </w:r>
    </w:p>
    <w:p w:rsidR="00A77B3E" w:rsidP="003D1472">
      <w:pPr>
        <w:ind w:left="-567" w:firstLine="425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 (л.д.2);</w:t>
      </w:r>
    </w:p>
    <w:p w:rsidR="00A77B3E" w:rsidP="003D1472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(л.д.4);</w:t>
      </w:r>
    </w:p>
    <w:p w:rsidR="00A77B3E" w:rsidP="003D1472">
      <w:pPr>
        <w:ind w:left="-567" w:firstLine="425"/>
        <w:jc w:val="both"/>
      </w:pPr>
      <w:r>
        <w:t>- справкой ГБУЗ РК «ФМЦ» от дата (л.д.5);</w:t>
      </w:r>
    </w:p>
    <w:p w:rsidR="00A77B3E" w:rsidP="003D1472">
      <w:pPr>
        <w:ind w:left="-567" w:firstLine="425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670 от дата (л.д.6);</w:t>
      </w:r>
    </w:p>
    <w:p w:rsidR="00A77B3E" w:rsidP="003D1472">
      <w:pPr>
        <w:ind w:left="-567" w:firstLine="425"/>
        <w:jc w:val="both"/>
      </w:pPr>
      <w:r>
        <w:t>- рапортом адрес ОУУП и ПДН ОМВД Росси</w:t>
      </w:r>
      <w:r>
        <w:t xml:space="preserve">и по г.Феодосии </w:t>
      </w:r>
      <w:r>
        <w:t>фио</w:t>
      </w:r>
      <w:r>
        <w:t xml:space="preserve"> от дата (л.д.7);</w:t>
      </w:r>
    </w:p>
    <w:p w:rsidR="00A77B3E" w:rsidP="003D1472">
      <w:pPr>
        <w:ind w:left="-567" w:firstLine="425"/>
        <w:jc w:val="both"/>
      </w:pPr>
      <w:r>
        <w:t>- выпиской из журнала административного производства (л.д.8);</w:t>
      </w:r>
    </w:p>
    <w:p w:rsidR="00A77B3E" w:rsidP="003D1472">
      <w:pPr>
        <w:ind w:left="-567" w:firstLine="425"/>
        <w:jc w:val="both"/>
      </w:pPr>
      <w:r>
        <w:t xml:space="preserve">- рапортом о/у ОУР ОМВД России по </w:t>
      </w:r>
      <w:r>
        <w:t>г.фио</w:t>
      </w:r>
      <w:r>
        <w:t xml:space="preserve"> Р.Р. от дата (л.д.9);</w:t>
      </w:r>
    </w:p>
    <w:p w:rsidR="00A77B3E" w:rsidP="003D1472">
      <w:pPr>
        <w:ind w:left="-567" w:firstLine="425"/>
        <w:jc w:val="both"/>
      </w:pPr>
      <w:r>
        <w:t>- копией постановления Феодосийского городского суда РК от дата (л.д.10).</w:t>
      </w:r>
    </w:p>
    <w:p w:rsidR="00A77B3E" w:rsidP="003D1472">
      <w:pPr>
        <w:ind w:left="-567" w:firstLine="425"/>
        <w:jc w:val="both"/>
      </w:pPr>
      <w:r>
        <w:t>Достоверность вышеука</w:t>
      </w:r>
      <w:r>
        <w:t>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 w:rsidP="003D1472">
      <w:pPr>
        <w:ind w:left="-567" w:firstLine="425"/>
        <w:jc w:val="both"/>
      </w:pPr>
      <w:r>
        <w:t>Согласно требований ст. 40 Федерального закона от дата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</w:t>
      </w:r>
      <w:r>
        <w:t xml:space="preserve">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3D1472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</w:t>
      </w:r>
      <w:r>
        <w:t xml:space="preserve">ении дела, так как он совершил – потребление </w:t>
      </w:r>
      <w:r>
        <w:t xml:space="preserve">наркотических средств без назначения врача, за исключением случаев, предусмотренных частью 2 статьи 20.20, статьей 20.22 </w:t>
      </w:r>
      <w:r>
        <w:t>КоАП</w:t>
      </w:r>
      <w:r>
        <w:t xml:space="preserve"> РФ.</w:t>
      </w:r>
    </w:p>
    <w:p w:rsidR="00A77B3E" w:rsidP="003D1472">
      <w:pPr>
        <w:ind w:left="-567" w:firstLine="425"/>
        <w:jc w:val="both"/>
      </w:pPr>
      <w:r>
        <w:t>При назначении наказания в соответствии со ст. 4.1-4.3 Кодекса РФ об администрати</w:t>
      </w:r>
      <w:r>
        <w:t xml:space="preserve">вных правонарушениях, суд учитывает тяжесть содеянного, данные о личности правонарушителя.     </w:t>
      </w:r>
    </w:p>
    <w:p w:rsidR="00A77B3E" w:rsidP="003D1472">
      <w:pPr>
        <w:ind w:left="-567" w:firstLine="425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полное признание вины, раскаяние в содеянном, наличие на иждивении несовершеннолетнего ребенка, 2019 г.р., обстоятельств, отягчающих административную ответственность, судом не у</w:t>
      </w:r>
      <w:r>
        <w:t xml:space="preserve">становлено.      </w:t>
      </w:r>
    </w:p>
    <w:p w:rsidR="00A77B3E" w:rsidP="003D1472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3D1472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</w:t>
      </w:r>
      <w:r>
        <w:t xml:space="preserve">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</w:t>
      </w:r>
      <w:r>
        <w:t xml:space="preserve">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</w:t>
      </w:r>
      <w:r>
        <w:t>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3D1472">
      <w:pPr>
        <w:ind w:left="-567" w:firstLine="425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</w:t>
      </w:r>
      <w:r>
        <w:t xml:space="preserve">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3D1472">
      <w:pPr>
        <w:ind w:left="-567" w:firstLine="425"/>
        <w:jc w:val="both"/>
      </w:pPr>
      <w:r>
        <w:t xml:space="preserve">На основании изложенного, руководствуясь ст.6.9 ч.1, 29.9, 29.10 </w:t>
      </w:r>
      <w:r>
        <w:t>КоАП</w:t>
      </w:r>
      <w:r>
        <w:t xml:space="preserve"> РФ мировой судья,-</w:t>
      </w:r>
    </w:p>
    <w:p w:rsidR="00A77B3E" w:rsidP="003D1472">
      <w:pPr>
        <w:ind w:left="-567" w:firstLine="425"/>
        <w:jc w:val="center"/>
      </w:pPr>
      <w:r>
        <w:t>ПОСТАНОВИЛ: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6.9 ч.1 </w:t>
      </w:r>
      <w:r>
        <w:t>КоАП</w:t>
      </w:r>
      <w:r>
        <w:t xml:space="preserve"> РФ и подвергнуть наказанию в виде административного штрафа в размере 4000 (четыре тысячи) рублей. </w:t>
      </w:r>
    </w:p>
    <w:p w:rsidR="00A77B3E" w:rsidP="003D1472">
      <w:pPr>
        <w:ind w:left="-567" w:firstLine="425"/>
        <w:jc w:val="both"/>
      </w:pPr>
      <w:r>
        <w:t>Реквизиты для оплаты штрафа: почтовый адрес: Россия, Респуб</w:t>
      </w:r>
      <w:r>
        <w:t>лика Крым, 29500,  адрес60-летия СССР, 28, получатель:  УФК по Республике Крым (Министерство юстиции Республики Крым, л/с 04752203230), ИНН: телефон, КПП: телефон, Банк получателя: Отделение по Республике Крым Южного главного управления ЦБРФ, БИК: телефон,</w:t>
      </w:r>
      <w:r>
        <w:t xml:space="preserve"> счет: 40101810335100010001, ОКТМО телефон, Код бюджетной классификации доходов телефон 01 0009 140, УИН 0.</w:t>
      </w:r>
    </w:p>
    <w:p w:rsidR="00A77B3E" w:rsidP="003D1472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1472">
      <w:pPr>
        <w:ind w:left="-567" w:firstLine="425"/>
        <w:jc w:val="both"/>
      </w:pPr>
      <w:r>
        <w:t>Возл</w:t>
      </w:r>
      <w:r>
        <w:t xml:space="preserve">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 w:rsidP="003D1472">
      <w:pPr>
        <w:ind w:left="-567" w:firstLine="425"/>
        <w:jc w:val="both"/>
      </w:pPr>
      <w:r>
        <w:t xml:space="preserve">Согласно ст. 29.10 ч.2 </w:t>
      </w:r>
      <w:r>
        <w:t>КоАП</w:t>
      </w:r>
      <w:r>
        <w:t xml:space="preserve">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</w:t>
      </w:r>
      <w:r>
        <w:t>в без назначения врача в течении 20 дней с момента вступления данного постановления в законную силу.</w:t>
      </w:r>
    </w:p>
    <w:p w:rsidR="00A77B3E" w:rsidP="003D1472">
      <w:pPr>
        <w:ind w:left="-567" w:firstLine="425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</w:t>
      </w:r>
      <w:r>
        <w:t xml:space="preserve"> Крым.  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both"/>
      </w:pPr>
      <w:r>
        <w:t xml:space="preserve">Мировой судья:      </w:t>
      </w:r>
      <w:r>
        <w:tab/>
        <w:t xml:space="preserve">                   </w:t>
      </w:r>
      <w:r>
        <w:tab/>
        <w:t xml:space="preserve">         </w:t>
      </w:r>
      <w:r>
        <w:tab/>
        <w:t xml:space="preserve">    Г.А. Ярошенко</w:t>
      </w:r>
    </w:p>
    <w:p w:rsidR="00A77B3E" w:rsidP="003D1472">
      <w:pPr>
        <w:ind w:left="-567" w:firstLine="425"/>
        <w:jc w:val="both"/>
      </w:pPr>
    </w:p>
    <w:p w:rsidR="00A77B3E" w:rsidP="003D1472">
      <w:pPr>
        <w:ind w:left="-567" w:firstLine="425"/>
        <w:jc w:val="both"/>
      </w:pPr>
    </w:p>
    <w:sectPr w:rsidSect="003D1472">
      <w:pgSz w:w="12240" w:h="15840"/>
      <w:pgMar w:top="709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728"/>
    <w:rsid w:val="003D1472"/>
    <w:rsid w:val="009A37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