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23B30">
      <w:pPr>
        <w:ind w:left="-567" w:firstLine="425"/>
        <w:jc w:val="right"/>
      </w:pPr>
      <w:r>
        <w:t>Дело № 5-91-41/2020</w:t>
      </w:r>
    </w:p>
    <w:p w:rsidR="00A77B3E" w:rsidP="00C23B30">
      <w:pPr>
        <w:ind w:left="-567" w:firstLine="425"/>
        <w:jc w:val="center"/>
      </w:pPr>
      <w:r>
        <w:t>П О С Т А Н О В Л Е Н И Е</w:t>
      </w:r>
    </w:p>
    <w:p w:rsidR="00A77B3E" w:rsidP="00C23B30">
      <w:pPr>
        <w:ind w:left="-567" w:firstLine="425"/>
        <w:jc w:val="both"/>
      </w:pPr>
      <w:r>
        <w:t>город Феодосия                                                                                             24 января 2020 года</w:t>
      </w:r>
    </w:p>
    <w:p w:rsidR="00A77B3E" w:rsidP="00C23B30">
      <w:pPr>
        <w:ind w:left="-567" w:firstLine="425"/>
        <w:jc w:val="both"/>
      </w:pPr>
    </w:p>
    <w:p w:rsidR="00A77B3E" w:rsidP="00C23B30">
      <w:pPr>
        <w:ind w:left="-567" w:firstLine="425"/>
        <w:jc w:val="both"/>
      </w:pPr>
      <w:r>
        <w:t>Мировой судья судебного участка № 90 Феодосийского судебного района (городской</w:t>
      </w:r>
      <w:r>
        <w:t xml:space="preserve">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</w:t>
      </w:r>
      <w:r>
        <w:t>твенности:</w:t>
      </w:r>
    </w:p>
    <w:p w:rsidR="00A77B3E" w:rsidP="00C23B30">
      <w:pPr>
        <w:ind w:left="-567" w:firstLine="425"/>
        <w:jc w:val="both"/>
      </w:pPr>
      <w:r>
        <w:t>фио</w:t>
      </w:r>
      <w:r>
        <w:t xml:space="preserve">, паспортные данные, не </w:t>
      </w:r>
      <w:r>
        <w:t>работающего</w:t>
      </w:r>
      <w:r>
        <w:t xml:space="preserve">, холостого, зарегистрированного и проживающего по адресу: Республика Крым, </w:t>
      </w:r>
      <w:r>
        <w:t>г</w:t>
      </w:r>
      <w:r>
        <w:t>. Феодосия, адрес, инвалидом 1 и 2 группы не являющаяся,</w:t>
      </w:r>
    </w:p>
    <w:p w:rsidR="00A77B3E" w:rsidP="00C23B30">
      <w:pPr>
        <w:ind w:left="-567" w:firstLine="425"/>
        <w:jc w:val="both"/>
      </w:pPr>
      <w:r>
        <w:tab/>
        <w:t xml:space="preserve">в совершении правонарушения, предусмотренного ст. 6.1.1 </w:t>
      </w:r>
      <w:r>
        <w:t>КоАП</w:t>
      </w:r>
      <w:r>
        <w:t xml:space="preserve"> РФ,</w:t>
      </w:r>
    </w:p>
    <w:p w:rsidR="00A77B3E" w:rsidP="00C23B30">
      <w:pPr>
        <w:ind w:left="-567" w:firstLine="425"/>
        <w:jc w:val="both"/>
      </w:pPr>
    </w:p>
    <w:p w:rsidR="00A77B3E" w:rsidP="00C23B30">
      <w:pPr>
        <w:ind w:left="-567" w:firstLine="425"/>
        <w:jc w:val="center"/>
      </w:pPr>
      <w:r>
        <w:t xml:space="preserve">У </w:t>
      </w:r>
      <w:r>
        <w:t>С Т А Н О В И Л:</w:t>
      </w:r>
    </w:p>
    <w:p w:rsidR="00A77B3E" w:rsidP="00C23B30">
      <w:pPr>
        <w:ind w:left="-567" w:firstLine="425"/>
        <w:jc w:val="both"/>
      </w:pPr>
      <w:r>
        <w:t>фио</w:t>
      </w:r>
      <w:r>
        <w:t xml:space="preserve"> 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</w:t>
      </w:r>
      <w:r>
        <w:t>не содержат уголовно наказуемого деяния, при следующих обстоятельствах:</w:t>
      </w:r>
    </w:p>
    <w:p w:rsidR="00A77B3E" w:rsidP="00C23B30">
      <w:pPr>
        <w:ind w:left="-567" w:firstLine="425"/>
        <w:jc w:val="both"/>
      </w:pPr>
      <w:r>
        <w:t xml:space="preserve">дата в время, находясь по адрес, возле дома № 2, адрес, г. Феодосия, в ходе словесного конфликта </w:t>
      </w:r>
      <w:r>
        <w:t>фио</w:t>
      </w:r>
      <w:r>
        <w:t xml:space="preserve"> нанес удар по лицу </w:t>
      </w:r>
      <w:r>
        <w:t>фио</w:t>
      </w:r>
      <w:r>
        <w:t>, чем причинил телесные повреждения, не повлекшие кратковреме</w:t>
      </w:r>
      <w:r>
        <w:t>нного расстройства здоровья и не вызвали незначительную стойкую утрату общей трудоспособности, поэтому расцениваются как повреждения, не причинившие вред здоровью.</w:t>
      </w:r>
    </w:p>
    <w:p w:rsidR="00A77B3E" w:rsidP="00C23B30">
      <w:pPr>
        <w:ind w:left="-567" w:firstLine="425"/>
        <w:jc w:val="both"/>
      </w:pPr>
      <w:r>
        <w:t>фио</w:t>
      </w:r>
      <w:r>
        <w:t xml:space="preserve"> в судебном заседании вину в совершении правонарушения признал полностью, ходатайства суд</w:t>
      </w:r>
      <w:r>
        <w:t>у не заявлял, принес извинения потерпевшего.</w:t>
      </w:r>
    </w:p>
    <w:p w:rsidR="00A77B3E" w:rsidP="00C23B30">
      <w:pPr>
        <w:ind w:left="-567" w:firstLine="425"/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 обстоятельства, указанные в материалах дела, принял извинения </w:t>
      </w:r>
      <w:r>
        <w:t>фио</w:t>
      </w:r>
      <w:r>
        <w:t xml:space="preserve">, просил назначить наказание на усмотрение суда.  </w:t>
      </w:r>
    </w:p>
    <w:p w:rsidR="00A77B3E" w:rsidP="00C23B30">
      <w:pPr>
        <w:ind w:left="-567" w:firstLine="425"/>
        <w:jc w:val="both"/>
      </w:pPr>
      <w:r>
        <w:t>Суд, выслушав участников судебного разбирательс</w:t>
      </w:r>
      <w:r>
        <w:t xml:space="preserve">тва,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6.1.1 </w:t>
      </w:r>
      <w:r>
        <w:t>КоАП</w:t>
      </w:r>
      <w:r>
        <w:t xml:space="preserve"> РФ полностью доказанной. </w:t>
      </w:r>
    </w:p>
    <w:p w:rsidR="00A77B3E" w:rsidP="00C23B30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</w:t>
      </w:r>
      <w:r>
        <w:t>ом числе:</w:t>
      </w:r>
    </w:p>
    <w:p w:rsidR="00A77B3E" w:rsidP="00C23B30">
      <w:pPr>
        <w:ind w:left="-567" w:firstLine="425"/>
        <w:jc w:val="both"/>
      </w:pPr>
      <w:r>
        <w:t xml:space="preserve">– протоколом об административном правонарушении № </w:t>
      </w:r>
      <w:r>
        <w:t>РК-телефон</w:t>
      </w:r>
      <w:r>
        <w:t xml:space="preserve"> от дата (л.д.1);</w:t>
      </w:r>
    </w:p>
    <w:p w:rsidR="00A77B3E" w:rsidP="00C23B30">
      <w:pPr>
        <w:ind w:left="-567" w:firstLine="425"/>
        <w:jc w:val="both"/>
      </w:pPr>
      <w:r>
        <w:t>- рапортом о совершенном преступлении, правонарушении либо иных событиях от дата (л.д.5);</w:t>
      </w:r>
    </w:p>
    <w:p w:rsidR="00A77B3E" w:rsidP="00C23B30">
      <w:pPr>
        <w:ind w:left="-567" w:firstLine="425"/>
        <w:jc w:val="both"/>
      </w:pPr>
      <w:r>
        <w:t>- протоколом принятия устного заявления о преступлении от дата (л.д.6);</w:t>
      </w:r>
    </w:p>
    <w:p w:rsidR="00A77B3E" w:rsidP="00C23B30">
      <w:pPr>
        <w:ind w:left="-567" w:firstLine="425"/>
        <w:jc w:val="both"/>
      </w:pPr>
      <w:r>
        <w:t>- объя</w:t>
      </w:r>
      <w:r>
        <w:t xml:space="preserve">снением </w:t>
      </w:r>
      <w:r>
        <w:t>фио</w:t>
      </w:r>
      <w:r>
        <w:t xml:space="preserve"> от дата (л.д.7); </w:t>
      </w:r>
    </w:p>
    <w:p w:rsidR="00A77B3E" w:rsidP="00C23B30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(л.д.9); </w:t>
      </w:r>
    </w:p>
    <w:p w:rsidR="00A77B3E" w:rsidP="00C23B30">
      <w:pPr>
        <w:ind w:left="-567" w:firstLine="425"/>
        <w:jc w:val="both"/>
      </w:pPr>
      <w:r>
        <w:t xml:space="preserve">- рапортом ст. о/у ОУР ОМВД РФ по г. </w:t>
      </w:r>
      <w:r>
        <w:t>фио</w:t>
      </w:r>
      <w:r>
        <w:t xml:space="preserve"> А.С. от дата (л.д.10);</w:t>
      </w:r>
    </w:p>
    <w:p w:rsidR="00A77B3E" w:rsidP="00C23B30">
      <w:pPr>
        <w:ind w:left="-567" w:firstLine="425"/>
        <w:jc w:val="both"/>
      </w:pPr>
      <w:r>
        <w:t>- рапортом о совершенном преступлении, правонарушении либо иных событиях от дата (л.д.11);</w:t>
      </w:r>
    </w:p>
    <w:p w:rsidR="00A77B3E" w:rsidP="00C23B30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(л.д.12);</w:t>
      </w:r>
    </w:p>
    <w:p w:rsidR="00A77B3E" w:rsidP="00C23B30">
      <w:pPr>
        <w:ind w:left="-567" w:firstLine="425"/>
        <w:jc w:val="both"/>
      </w:pPr>
      <w:r>
        <w:t>- письмом ГБУЗ РК «КРБ СМЭ» от дата (л.д.14);</w:t>
      </w:r>
    </w:p>
    <w:p w:rsidR="00A77B3E" w:rsidP="00C23B30">
      <w:pPr>
        <w:ind w:left="-567" w:firstLine="425"/>
        <w:jc w:val="both"/>
      </w:pPr>
      <w:r>
        <w:t>- заключением эксперта №</w:t>
      </w:r>
      <w:r>
        <w:t>от</w:t>
      </w:r>
      <w:r>
        <w:t xml:space="preserve"> дата (л.д.16-17);</w:t>
      </w:r>
    </w:p>
    <w:p w:rsidR="00A77B3E" w:rsidP="00C23B30">
      <w:pPr>
        <w:ind w:left="-567" w:firstLine="425"/>
        <w:jc w:val="both"/>
      </w:pPr>
      <w:r>
        <w:t>- письмом ГБУЗ РК «Медицинский центр» наименование организации (л.д.18);</w:t>
      </w:r>
    </w:p>
    <w:p w:rsidR="00A77B3E" w:rsidP="00C23B30">
      <w:pPr>
        <w:ind w:left="-567" w:firstLine="425"/>
        <w:jc w:val="both"/>
      </w:pPr>
      <w:r>
        <w:t>- выпиской из журнала регистрации амбулаторной больных (л.д.19-21);</w:t>
      </w:r>
    </w:p>
    <w:p w:rsidR="00A77B3E" w:rsidP="00C23B30">
      <w:pPr>
        <w:ind w:left="-567" w:firstLine="425"/>
        <w:jc w:val="both"/>
      </w:pPr>
      <w:r>
        <w:t xml:space="preserve">- справкой на </w:t>
      </w:r>
      <w:r>
        <w:t>физическое лицо (л.д.23-24).</w:t>
      </w:r>
    </w:p>
    <w:p w:rsidR="00A77B3E" w:rsidP="00C23B30">
      <w:pPr>
        <w:ind w:left="-567" w:firstLine="425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 w:rsidP="00C23B30">
      <w:pPr>
        <w:ind w:left="-567" w:firstLine="425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</w:t>
      </w:r>
      <w:r>
        <w:t>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C23B30">
      <w:pPr>
        <w:ind w:left="-567" w:firstLine="425"/>
        <w:jc w:val="both"/>
      </w:pPr>
      <w:r>
        <w:t>По мнению суда, представленные доказательства являются относимыми и допустимыми, поскольку они п</w:t>
      </w:r>
      <w:r>
        <w:t>олучены в соответствии с требованиями закона и не вызывают сомнений.</w:t>
      </w:r>
    </w:p>
    <w:p w:rsidR="00A77B3E" w:rsidP="00C23B30">
      <w:pPr>
        <w:ind w:left="-567" w:firstLine="425"/>
        <w:jc w:val="both"/>
      </w:pPr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6.1.1 </w:t>
      </w:r>
      <w:r>
        <w:t>КоАП</w:t>
      </w:r>
      <w:r>
        <w:t xml:space="preserve"> РФ – нанесение п</w:t>
      </w:r>
      <w:r>
        <w:t>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C23B30">
      <w:pPr>
        <w:ind w:left="-567" w:firstLine="425"/>
        <w:jc w:val="both"/>
      </w:pPr>
      <w:r>
        <w:t xml:space="preserve">Санкция ст. 6.1.1 </w:t>
      </w:r>
      <w:r>
        <w:t>КоАП</w:t>
      </w:r>
      <w:r>
        <w:t xml:space="preserve"> РФ предусматривает административную ответстве</w:t>
      </w:r>
      <w:r>
        <w:t>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C23B30">
      <w:pPr>
        <w:ind w:left="-567" w:firstLine="425"/>
        <w:jc w:val="both"/>
      </w:pPr>
      <w:r>
        <w:t>При назначении наказания в со</w:t>
      </w:r>
      <w:r>
        <w:t xml:space="preserve">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C23B30">
      <w:pPr>
        <w:ind w:left="-567" w:firstLine="425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</w:t>
      </w:r>
      <w:r>
        <w:t xml:space="preserve">деянном, принес извинения потерпевшему, обстоятельств, отягчающих административную ответственность – судом не установлено.       </w:t>
      </w:r>
    </w:p>
    <w:p w:rsidR="00A77B3E" w:rsidP="00C23B30">
      <w:pPr>
        <w:ind w:left="-567" w:firstLine="425"/>
        <w:jc w:val="both"/>
      </w:pPr>
      <w:r>
        <w:t xml:space="preserve">При таких обстоятельствах, а также учитывая личность </w:t>
      </w:r>
      <w:r>
        <w:t>фио</w:t>
      </w:r>
      <w:r>
        <w:t xml:space="preserve">, суд считает необходимым назначить ему наказание в виде обязательных </w:t>
      </w:r>
      <w:r>
        <w:t xml:space="preserve">работ, предусмотренного санкцией ст.6.1.1 </w:t>
      </w:r>
      <w:r>
        <w:t>КоАП</w:t>
      </w:r>
      <w:r>
        <w:t xml:space="preserve"> РФ.    </w:t>
      </w:r>
    </w:p>
    <w:p w:rsidR="00A77B3E" w:rsidP="00C23B30">
      <w:pPr>
        <w:ind w:left="-567" w:firstLine="425"/>
        <w:jc w:val="both"/>
      </w:pPr>
      <w:r>
        <w:t xml:space="preserve">На основании изложенного, руководствуясь ст.ст. 6.1.1, 29.9, 29.10 </w:t>
      </w:r>
      <w:r>
        <w:t>КоАП</w:t>
      </w:r>
      <w:r>
        <w:t xml:space="preserve"> РФ мировой судья,-</w:t>
      </w:r>
    </w:p>
    <w:p w:rsidR="00A77B3E" w:rsidP="00C23B30">
      <w:pPr>
        <w:ind w:left="-567" w:firstLine="425"/>
        <w:jc w:val="both"/>
      </w:pPr>
      <w:r>
        <w:t>ПОСТАНОВИЛ:</w:t>
      </w:r>
    </w:p>
    <w:p w:rsidR="00A77B3E" w:rsidP="00C23B30">
      <w:pPr>
        <w:ind w:left="-567" w:firstLine="425"/>
        <w:jc w:val="both"/>
      </w:pPr>
      <w:r>
        <w:t xml:space="preserve">ФИО признать виновным в совершении правонарушения, предусмотренного ст. 6.1.1 </w:t>
      </w:r>
      <w:r>
        <w:t>КоАП</w:t>
      </w:r>
      <w:r>
        <w:t xml:space="preserve"> РФ и подвергнут</w:t>
      </w:r>
      <w:r>
        <w:t>ь наказанию в виде 60 (шестьдесят) часов обязательных работ.</w:t>
      </w:r>
    </w:p>
    <w:p w:rsidR="00A77B3E" w:rsidP="00C23B30">
      <w:pPr>
        <w:ind w:left="-567" w:firstLine="425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C23B30">
      <w:pPr>
        <w:ind w:left="-567" w:firstLine="425"/>
        <w:jc w:val="both"/>
      </w:pPr>
    </w:p>
    <w:p w:rsidR="00A77B3E" w:rsidP="00C23B30">
      <w:pPr>
        <w:ind w:left="-567" w:firstLine="425"/>
        <w:jc w:val="both"/>
      </w:pPr>
      <w:r>
        <w:t xml:space="preserve">Мировой судья:                </w:t>
      </w:r>
      <w:r>
        <w:t xml:space="preserve">                                                  Г.А. Ярошенко</w:t>
      </w:r>
    </w:p>
    <w:p w:rsidR="00A77B3E" w:rsidP="00C23B30">
      <w:pPr>
        <w:ind w:left="-567" w:firstLine="425"/>
        <w:jc w:val="both"/>
      </w:pPr>
    </w:p>
    <w:sectPr w:rsidSect="00C23B30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E98"/>
    <w:rsid w:val="00A77B3E"/>
    <w:rsid w:val="00C23B30"/>
    <w:rsid w:val="00FA5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