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54CC2">
      <w:pPr>
        <w:ind w:firstLine="567"/>
        <w:jc w:val="right"/>
      </w:pPr>
      <w:r>
        <w:t>Дело № 5-91-42/2021</w:t>
      </w:r>
    </w:p>
    <w:p w:rsidR="00A77B3E" w:rsidP="00854CC2">
      <w:pPr>
        <w:ind w:firstLine="567"/>
        <w:jc w:val="both"/>
      </w:pPr>
    </w:p>
    <w:p w:rsidR="00A77B3E" w:rsidP="00854CC2">
      <w:pPr>
        <w:ind w:firstLine="567"/>
        <w:jc w:val="center"/>
      </w:pPr>
      <w:r>
        <w:t>П О С Т А Н О В Л Е Н И Е</w:t>
      </w:r>
    </w:p>
    <w:p w:rsidR="00A77B3E" w:rsidP="00854CC2">
      <w:pPr>
        <w:ind w:firstLine="567"/>
        <w:jc w:val="both"/>
      </w:pPr>
      <w:r>
        <w:t>05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г. Феодосия</w:t>
      </w:r>
    </w:p>
    <w:p w:rsidR="00A77B3E" w:rsidP="00854CC2">
      <w:pPr>
        <w:ind w:firstLine="567"/>
        <w:jc w:val="both"/>
      </w:pPr>
    </w:p>
    <w:p w:rsidR="00A77B3E" w:rsidP="00854CC2">
      <w:pPr>
        <w:ind w:firstLine="567"/>
        <w:jc w:val="both"/>
      </w:pPr>
      <w:r>
        <w:t xml:space="preserve">Исполняющий обязанности мирового судьи судебного участка № 91 Феодосийского судебного района (городской округ Феодосия) Республики Крым Мировой судья судебного </w:t>
      </w:r>
      <w:r>
        <w:t>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854CC2">
      <w:pPr>
        <w:ind w:firstLine="567"/>
        <w:jc w:val="both"/>
      </w:pPr>
      <w:r>
        <w:t>фио</w:t>
      </w:r>
      <w:r>
        <w:t>, паспортные данные г. Феодосия Республики Крым, гр</w:t>
      </w:r>
      <w:r>
        <w:t>ажданина Российской Федерации, не работающего, зарегистрированного и проживающего по адресу: Республика Крым, г. Феодосия, адрес,</w:t>
      </w:r>
    </w:p>
    <w:p w:rsidR="00A77B3E" w:rsidP="00854CC2">
      <w:pPr>
        <w:ind w:firstLine="567"/>
        <w:jc w:val="both"/>
      </w:pPr>
      <w:r>
        <w:t xml:space="preserve">в совершении правонарушения, предусмотренного ч. 1 ст. 19.24 </w:t>
      </w:r>
      <w:r>
        <w:t>КоАП</w:t>
      </w:r>
      <w:r>
        <w:t xml:space="preserve"> РФ,</w:t>
      </w:r>
    </w:p>
    <w:p w:rsidR="00A77B3E" w:rsidP="00854CC2">
      <w:pPr>
        <w:ind w:firstLine="567"/>
        <w:jc w:val="both"/>
      </w:pPr>
    </w:p>
    <w:p w:rsidR="00A77B3E" w:rsidP="00854CC2">
      <w:pPr>
        <w:ind w:firstLine="567"/>
        <w:jc w:val="center"/>
      </w:pPr>
      <w:r>
        <w:t>У С Т А Н О В И Л:</w:t>
      </w:r>
    </w:p>
    <w:p w:rsidR="00A77B3E" w:rsidP="00854CC2">
      <w:pPr>
        <w:ind w:firstLine="567"/>
        <w:jc w:val="both"/>
      </w:pPr>
      <w:r>
        <w:tab/>
      </w:r>
    </w:p>
    <w:p w:rsidR="00A77B3E" w:rsidP="00854CC2">
      <w:pPr>
        <w:ind w:firstLine="567"/>
        <w:jc w:val="both"/>
      </w:pPr>
      <w:r>
        <w:t xml:space="preserve">Решением </w:t>
      </w:r>
      <w:r>
        <w:t>Усть-Лабинского</w:t>
      </w:r>
      <w:r>
        <w:t xml:space="preserve"> районного</w:t>
      </w:r>
      <w:r>
        <w:t xml:space="preserve"> суда адрес от дата по делу № 2а-2006/2020 в отношении </w:t>
      </w:r>
      <w:r>
        <w:t>фио</w:t>
      </w:r>
      <w:r>
        <w:t xml:space="preserve"> установлен административный надзор до дата, применено административное ограничение в виде запрета на пребывание вне жилого помещения, являющегося местом жительства (пребывания) с 22 часов до 06 час</w:t>
      </w:r>
      <w:r>
        <w:t>ов утра следующего дня.</w:t>
      </w:r>
    </w:p>
    <w:p w:rsidR="00A77B3E" w:rsidP="00854CC2">
      <w:pPr>
        <w:ind w:firstLine="567"/>
        <w:jc w:val="both"/>
      </w:pPr>
      <w:r>
        <w:t xml:space="preserve">Однако, будучи предупреждённым об ответственности за нарушение установленных судом административных ограничений, дата в время </w:t>
      </w:r>
      <w:r>
        <w:t>фио</w:t>
      </w:r>
      <w:r>
        <w:t xml:space="preserve"> отсутствовал по месту жительства (пребывания) по адресу: Республика Крым, г. Феодосия, адрес .</w:t>
      </w:r>
    </w:p>
    <w:p w:rsidR="00A77B3E" w:rsidP="00854CC2">
      <w:pPr>
        <w:ind w:firstLine="567"/>
        <w:jc w:val="both"/>
      </w:pPr>
      <w:r>
        <w:t>фиовину</w:t>
      </w:r>
      <w:r>
        <w:t xml:space="preserve"> в совершенном административном правонарушении признал.</w:t>
      </w:r>
    </w:p>
    <w:p w:rsidR="00A77B3E" w:rsidP="00854CC2">
      <w:pPr>
        <w:ind w:firstLine="567"/>
        <w:jc w:val="both"/>
      </w:pPr>
      <w:r>
        <w:t xml:space="preserve">Изучив материалы дела об административном правонарушении, судья считает, что вина </w:t>
      </w:r>
      <w:r>
        <w:t>фио</w:t>
      </w:r>
      <w:r>
        <w:t xml:space="preserve"> в совершении вменяемого ему нарушения нашла своё подтверждение совокупностью представленных доказательств: протоко</w:t>
      </w:r>
      <w:r>
        <w:t xml:space="preserve">лом № </w:t>
      </w:r>
      <w:r>
        <w:t>РК-телефон</w:t>
      </w:r>
      <w:r>
        <w:t xml:space="preserve"> от дата, актом посещения поднадзорного лица от дата, объяснением </w:t>
      </w:r>
      <w:r>
        <w:t>фио</w:t>
      </w:r>
      <w:r>
        <w:t xml:space="preserve"> от дата, копией решения </w:t>
      </w:r>
      <w:r>
        <w:t>Усть-Лабинского</w:t>
      </w:r>
      <w:r>
        <w:t xml:space="preserve"> районного суда адрес от дата по делу № 2а-2006/2020, заключением о заведении дела на надзорное лицо от дата, предупреждением от да</w:t>
      </w:r>
      <w:r>
        <w:t>та.</w:t>
      </w:r>
    </w:p>
    <w:p w:rsidR="00A77B3E" w:rsidP="00854CC2">
      <w:pPr>
        <w:ind w:firstLine="567"/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 1 ст. 19.24 </w:t>
      </w:r>
      <w:r>
        <w:t>КоАП</w:t>
      </w:r>
      <w:r>
        <w:t xml:space="preserve">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</w:t>
      </w:r>
      <w:r>
        <w:t>оответствии с федеральным законом, если эти действия (бездействие) не содержат уголовно наказуемого деяния.</w:t>
      </w:r>
    </w:p>
    <w:p w:rsidR="00A77B3E" w:rsidP="00854CC2">
      <w:pPr>
        <w:ind w:firstLine="567"/>
        <w:jc w:val="both"/>
      </w:pPr>
      <w:r>
        <w:t>При определении вида и размера наказания судьёй учитываются степень вины и характер повышенной общественной опасности совершённого правонарушения, а</w:t>
      </w:r>
      <w:r>
        <w:t xml:space="preserve"> также личность виновного, его отношение к содеянному, семейное и имущественное положение, обстоятельства дела. </w:t>
      </w:r>
    </w:p>
    <w:p w:rsidR="00A77B3E" w:rsidP="00854CC2">
      <w:pPr>
        <w:ind w:firstLine="567"/>
        <w:jc w:val="both"/>
      </w:pPr>
      <w:r>
        <w:t xml:space="preserve">Смягчающих, либо отягчающих ответственность обстоятельств не установлено. </w:t>
      </w:r>
    </w:p>
    <w:p w:rsidR="00A77B3E" w:rsidP="00854CC2">
      <w:pPr>
        <w:ind w:firstLine="567"/>
        <w:jc w:val="both"/>
      </w:pPr>
      <w:r>
        <w:t xml:space="preserve">Руководствуясь статьями 23.1, 29.10 </w:t>
      </w:r>
      <w:r>
        <w:t>КоАП</w:t>
      </w:r>
      <w:r>
        <w:t xml:space="preserve"> РФ, мировой судья</w:t>
      </w:r>
    </w:p>
    <w:p w:rsidR="00A77B3E" w:rsidP="00854CC2">
      <w:pPr>
        <w:ind w:firstLine="567"/>
        <w:jc w:val="both"/>
      </w:pPr>
    </w:p>
    <w:p w:rsidR="00A77B3E" w:rsidP="00854CC2">
      <w:pPr>
        <w:ind w:firstLine="567"/>
        <w:jc w:val="center"/>
      </w:pPr>
      <w:r>
        <w:t xml:space="preserve">П О С Т </w:t>
      </w:r>
      <w:r>
        <w:t>А Н О В И Л:</w:t>
      </w:r>
    </w:p>
    <w:p w:rsidR="00A77B3E" w:rsidP="00854CC2">
      <w:pPr>
        <w:ind w:firstLine="567"/>
        <w:jc w:val="both"/>
      </w:pPr>
    </w:p>
    <w:p w:rsidR="00A77B3E" w:rsidP="00854CC2">
      <w:pPr>
        <w:ind w:firstLine="567"/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19.24 </w:t>
      </w:r>
      <w:r>
        <w:t>КоАП</w:t>
      </w:r>
      <w:r>
        <w:t xml:space="preserve"> РФ, назначить административное наказание в виде административного штрафа в размере сумма.</w:t>
      </w:r>
    </w:p>
    <w:p w:rsidR="00A77B3E" w:rsidP="00854CC2">
      <w:pPr>
        <w:ind w:firstLine="567"/>
        <w:jc w:val="both"/>
      </w:pPr>
      <w:r>
        <w:t>Реквизиты для оплаты штрафа: Получатель: УФК п</w:t>
      </w:r>
      <w:r>
        <w:t>о Республике Крым (Министерство юстиции Республики Крым, л/с телефон в УФК по Республике Крым, юр./почт. адрес: Россия, Республика Крым, 29500, адрес60-летия СССР, 28), ИНН: телефон, КПП: телефон, ОГРН: 1149102019164, Банковские реквизиты: Наименование бан</w:t>
      </w:r>
      <w:r>
        <w:t xml:space="preserve">ка: Отделение Республика Крым Банка </w:t>
      </w:r>
      <w:r>
        <w:t xml:space="preserve">России//УФК по адрес, БИК: телефон, Единый казначейский счет: 40102810645370000035, Казначейский счет: 03100643000000017500, Код Сводного реестра: телефон, Код по Сводному реестру: телефон, ОКТМО: телефон, КБК: телефон </w:t>
      </w:r>
      <w:r>
        <w:t>т</w:t>
      </w:r>
      <w:r>
        <w:t>елефон</w:t>
      </w:r>
      <w:r>
        <w:t>.</w:t>
      </w:r>
    </w:p>
    <w:p w:rsidR="00A77B3E" w:rsidP="00854CC2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</w:t>
      </w:r>
      <w:r>
        <w:t>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54CC2">
      <w:pPr>
        <w:ind w:firstLine="567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</w:t>
      </w:r>
      <w:r>
        <w:t>или получения копии настоящего постановления через мирового судью судебного участка № 91 Феодосийского судебного района (городской округ Феодосия) Республики Крым.</w:t>
      </w:r>
    </w:p>
    <w:p w:rsidR="00A77B3E" w:rsidP="00854CC2">
      <w:pPr>
        <w:ind w:firstLine="567"/>
        <w:jc w:val="both"/>
      </w:pPr>
    </w:p>
    <w:p w:rsidR="00A77B3E" w:rsidP="00854CC2">
      <w:pPr>
        <w:ind w:firstLine="567"/>
        <w:jc w:val="both"/>
      </w:pPr>
    </w:p>
    <w:p w:rsidR="00A77B3E" w:rsidP="00854CC2">
      <w:pPr>
        <w:ind w:firstLine="567"/>
        <w:jc w:val="both"/>
      </w:pPr>
      <w:r>
        <w:t>Мировой судья                     (подпись)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И.Ю. Макаров</w:t>
      </w:r>
    </w:p>
    <w:p w:rsidR="00A77B3E" w:rsidP="00854CC2">
      <w:pPr>
        <w:ind w:firstLine="567"/>
        <w:jc w:val="both"/>
      </w:pPr>
    </w:p>
    <w:p w:rsidR="00A77B3E" w:rsidP="00854CC2">
      <w:pPr>
        <w:ind w:firstLine="567"/>
        <w:jc w:val="both"/>
      </w:pPr>
    </w:p>
    <w:sectPr w:rsidSect="00854CC2">
      <w:pgSz w:w="12240" w:h="15840"/>
      <w:pgMar w:top="284" w:right="9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A2D"/>
    <w:rsid w:val="003E4A2D"/>
    <w:rsid w:val="00854C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A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