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E383F">
      <w:pPr>
        <w:ind w:left="-567" w:firstLine="567"/>
        <w:jc w:val="right"/>
      </w:pPr>
      <w:r>
        <w:t>Дело № 5-91-46/2020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center"/>
      </w:pPr>
      <w:r>
        <w:t>П О С Т А Н О В Л Е Н И Е</w:t>
      </w:r>
    </w:p>
    <w:p w:rsidR="00A77B3E" w:rsidP="001E383F">
      <w:pPr>
        <w:ind w:left="-567" w:firstLine="567"/>
        <w:jc w:val="both"/>
      </w:pPr>
      <w:r>
        <w:t>город Феодосия                                                                                            31 января 2020 года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both"/>
      </w:pPr>
      <w:r>
        <w:t>Мировой судья судебного участка № 90 Феодосийского судебного района (городской</w:t>
      </w:r>
      <w:r>
        <w:t xml:space="preserve">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</w:t>
      </w:r>
      <w:r>
        <w:t>твенности:</w:t>
      </w:r>
    </w:p>
    <w:p w:rsidR="00A77B3E" w:rsidP="001E383F">
      <w:pPr>
        <w:ind w:left="-567" w:firstLine="567"/>
        <w:jc w:val="both"/>
      </w:pPr>
      <w:r>
        <w:t>фио</w:t>
      </w:r>
      <w:r>
        <w:t>, паспортные данные, не официально трудоустроенного, холостого, зарегистрированного по адресу: Республика Крым, г. Феодосия, адрес, проживающего по адресу: Республика Крым, г. Феодосия, адрес, инвалидом 1 и 2 группы не являющийся,</w:t>
      </w:r>
    </w:p>
    <w:p w:rsidR="00A77B3E" w:rsidP="001E383F">
      <w:pPr>
        <w:ind w:left="-567" w:firstLine="567"/>
        <w:jc w:val="both"/>
      </w:pPr>
      <w:r>
        <w:t>в совершен</w:t>
      </w:r>
      <w:r>
        <w:t xml:space="preserve">ии правонарушения, предусмотренного ст. 6.1.1 </w:t>
      </w:r>
      <w:r>
        <w:t>КоАП</w:t>
      </w:r>
      <w:r>
        <w:t xml:space="preserve"> РФ,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center"/>
      </w:pPr>
      <w:r>
        <w:t>У С Т А Н О В И Л: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both"/>
      </w:pPr>
      <w:r>
        <w:t>фио</w:t>
      </w:r>
      <w:r>
        <w:t xml:space="preserve"> 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побоев, причинивших физическую боль, но не повлекших последствий, указанных в статье 115 </w:t>
      </w:r>
      <w:r>
        <w:t>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1E383F">
      <w:pPr>
        <w:ind w:left="-567" w:firstLine="567"/>
        <w:jc w:val="both"/>
      </w:pPr>
      <w:r>
        <w:t xml:space="preserve">31 января 2020 года в время был выявлен </w:t>
      </w:r>
      <w:r>
        <w:t>фио</w:t>
      </w:r>
      <w:r>
        <w:t xml:space="preserve"> по адресу: Республика Крым, г. Феодосия, адрес, который дата в время, находясь по</w:t>
      </w:r>
      <w:r>
        <w:t xml:space="preserve"> адресу: Республика Крым, г. Феодосия, адрес, причинил телесные повреждения, а именно: побои </w:t>
      </w:r>
      <w:r>
        <w:t>фио</w:t>
      </w:r>
      <w:r>
        <w:t xml:space="preserve"> путем произведения не менее трех ударов рукой в область головы последней. </w:t>
      </w:r>
    </w:p>
    <w:p w:rsidR="00A77B3E" w:rsidP="001E383F">
      <w:pPr>
        <w:ind w:left="-567" w:firstLine="567"/>
        <w:jc w:val="both"/>
      </w:pPr>
      <w:r>
        <w:t>фио</w:t>
      </w:r>
      <w:r>
        <w:t xml:space="preserve"> вину в совершении правонарушения признал полностью, ходатайства суду не заявлял.</w:t>
      </w:r>
    </w:p>
    <w:p w:rsidR="00A77B3E" w:rsidP="001E383F">
      <w:pPr>
        <w:ind w:left="-567" w:firstLine="567"/>
        <w:jc w:val="both"/>
      </w:pPr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указанные в протоколе об административном правонарушении, просила назначить наказание на усмотрение суда.</w:t>
      </w:r>
    </w:p>
    <w:p w:rsidR="00A77B3E" w:rsidP="001E383F">
      <w:pPr>
        <w:ind w:left="-567" w:firstLine="567"/>
        <w:jc w:val="both"/>
      </w:pPr>
      <w:r>
        <w:t>Суд, выслушав участников судебного разбирательства, исследовав материалы дела, счита</w:t>
      </w:r>
      <w:r>
        <w:t xml:space="preserve">ет вину </w:t>
      </w:r>
      <w:r>
        <w:t>фио</w:t>
      </w:r>
      <w:r>
        <w:t xml:space="preserve"> в совершении им административного правонарушения, предусмотренного ст. 6.1.1 </w:t>
      </w:r>
      <w:r>
        <w:t>КоАП</w:t>
      </w:r>
      <w:r>
        <w:t xml:space="preserve"> РФ полностью доказанной. </w:t>
      </w:r>
    </w:p>
    <w:p w:rsidR="00A77B3E" w:rsidP="001E383F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</w:t>
      </w:r>
    </w:p>
    <w:p w:rsidR="00A77B3E" w:rsidP="001E383F">
      <w:pPr>
        <w:ind w:left="-567" w:firstLine="567"/>
        <w:jc w:val="both"/>
      </w:pPr>
      <w:r>
        <w:t>– протоколом об ад</w:t>
      </w:r>
      <w:r>
        <w:t xml:space="preserve">министративном правонарушении № </w:t>
      </w:r>
      <w:r>
        <w:t>РК-телефон</w:t>
      </w:r>
      <w:r>
        <w:t xml:space="preserve"> от дата (л.д.1);</w:t>
      </w:r>
    </w:p>
    <w:p w:rsidR="00A77B3E" w:rsidP="001E383F">
      <w:pPr>
        <w:ind w:left="-567" w:firstLine="567"/>
        <w:jc w:val="both"/>
      </w:pPr>
      <w:r>
        <w:t xml:space="preserve">- рапортом адрес № 1 ОМВД РФ по г. </w:t>
      </w:r>
      <w:r>
        <w:t>фио</w:t>
      </w:r>
      <w:r>
        <w:t xml:space="preserve"> А.А. от дата (л.д.3);</w:t>
      </w:r>
    </w:p>
    <w:p w:rsidR="00A77B3E" w:rsidP="001E383F">
      <w:pPr>
        <w:ind w:left="-567" w:firstLine="567"/>
        <w:jc w:val="both"/>
      </w:pPr>
      <w:r>
        <w:t xml:space="preserve">- рапортом адрес № 1 ОМВД РФ по г. </w:t>
      </w:r>
      <w:r>
        <w:t>фио</w:t>
      </w:r>
      <w:r>
        <w:t xml:space="preserve"> А.А. от дата (л.д.5);</w:t>
      </w:r>
    </w:p>
    <w:p w:rsidR="00A77B3E" w:rsidP="001E383F">
      <w:pPr>
        <w:ind w:left="-567" w:firstLine="567"/>
        <w:jc w:val="both"/>
      </w:pPr>
      <w:r>
        <w:t>- рапортом о совершенном преступлении, правонарушении либо иных событиях о</w:t>
      </w:r>
      <w:r>
        <w:t>т дата (л.д.6);</w:t>
      </w:r>
    </w:p>
    <w:p w:rsidR="00A77B3E" w:rsidP="001E383F">
      <w:pPr>
        <w:ind w:left="-567" w:firstLine="567"/>
        <w:jc w:val="both"/>
      </w:pPr>
      <w:r>
        <w:t>- протоколом принятия устного заявления о преступлении от дата (л.д.7);</w:t>
      </w:r>
    </w:p>
    <w:p w:rsidR="00A77B3E" w:rsidP="001E383F">
      <w:pPr>
        <w:ind w:left="-567" w:firstLine="567"/>
        <w:jc w:val="both"/>
      </w:pPr>
      <w:r>
        <w:t xml:space="preserve">- объяснением </w:t>
      </w:r>
      <w:r>
        <w:t>фио</w:t>
      </w:r>
      <w:r>
        <w:t xml:space="preserve"> от дата (л.д.8);</w:t>
      </w:r>
    </w:p>
    <w:p w:rsidR="00A77B3E" w:rsidP="001E383F">
      <w:pPr>
        <w:ind w:left="-567" w:firstLine="567"/>
        <w:jc w:val="both"/>
      </w:pPr>
      <w:r>
        <w:t xml:space="preserve">- объяснением </w:t>
      </w:r>
      <w:r>
        <w:t>фио</w:t>
      </w:r>
      <w:r>
        <w:t xml:space="preserve"> от дата (л.д. 9);</w:t>
      </w:r>
    </w:p>
    <w:p w:rsidR="00A77B3E" w:rsidP="001E383F">
      <w:pPr>
        <w:ind w:left="-567" w:firstLine="567"/>
        <w:jc w:val="both"/>
      </w:pPr>
      <w:r>
        <w:t xml:space="preserve">- объяснением </w:t>
      </w:r>
      <w:r>
        <w:t>фио</w:t>
      </w:r>
      <w:r>
        <w:t xml:space="preserve"> от дата (л.д.10);</w:t>
      </w:r>
    </w:p>
    <w:p w:rsidR="00A77B3E" w:rsidP="001E383F">
      <w:pPr>
        <w:ind w:left="-567" w:firstLine="567"/>
        <w:jc w:val="both"/>
      </w:pPr>
      <w:r>
        <w:t xml:space="preserve">- заявлением </w:t>
      </w:r>
      <w:r>
        <w:t>фио</w:t>
      </w:r>
      <w:r>
        <w:t xml:space="preserve"> от дата (л.д.11);</w:t>
      </w:r>
    </w:p>
    <w:p w:rsidR="00A77B3E" w:rsidP="001E383F">
      <w:pPr>
        <w:ind w:left="-567" w:firstLine="567"/>
        <w:jc w:val="both"/>
      </w:pPr>
      <w:r>
        <w:t>- протоколом осмотра места</w:t>
      </w:r>
      <w:r>
        <w:t xml:space="preserve"> происшествия от дата (л.д.12-13);</w:t>
      </w:r>
    </w:p>
    <w:p w:rsidR="00A77B3E" w:rsidP="001E383F">
      <w:pPr>
        <w:ind w:left="-567" w:firstLine="567"/>
        <w:jc w:val="both"/>
      </w:pPr>
      <w:r>
        <w:t>- постановлением о назначении судебно-медицинской экспертизы от дата (л.д.14);</w:t>
      </w:r>
    </w:p>
    <w:p w:rsidR="00A77B3E" w:rsidP="001E383F">
      <w:pPr>
        <w:ind w:left="-567" w:firstLine="567"/>
        <w:jc w:val="both"/>
      </w:pPr>
      <w:r>
        <w:t xml:space="preserve">- </w:t>
      </w:r>
      <w:r>
        <w:t>фототаблицей</w:t>
      </w:r>
      <w:r>
        <w:t xml:space="preserve"> (л.д.15-16);</w:t>
      </w:r>
    </w:p>
    <w:p w:rsidR="00A77B3E" w:rsidP="001E383F">
      <w:pPr>
        <w:ind w:left="-567" w:firstLine="567"/>
        <w:jc w:val="both"/>
      </w:pPr>
      <w:r>
        <w:t>- заключением эксперта № 7 от дата (л.д.17-18);</w:t>
      </w:r>
    </w:p>
    <w:p w:rsidR="00A77B3E" w:rsidP="001E383F">
      <w:pPr>
        <w:ind w:left="-567" w:firstLine="567"/>
        <w:jc w:val="both"/>
      </w:pPr>
      <w:r>
        <w:t xml:space="preserve">- постановлением об отказе в возбуждении уголовного дела от дата </w:t>
      </w:r>
      <w:r>
        <w:t>(л.д.19).</w:t>
      </w:r>
    </w:p>
    <w:p w:rsidR="00A77B3E" w:rsidP="001E383F">
      <w:pPr>
        <w:ind w:left="-567"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привлекаемого лица </w:t>
      </w:r>
      <w:r>
        <w:t xml:space="preserve">при привлечении к административной ответственности соблюдены.  </w:t>
      </w:r>
    </w:p>
    <w:p w:rsidR="00A77B3E" w:rsidP="001E383F">
      <w:pPr>
        <w:ind w:left="-567" w:firstLine="567"/>
        <w:jc w:val="both"/>
      </w:pPr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</w:t>
      </w:r>
      <w:r>
        <w:t>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</w:t>
      </w:r>
      <w:r>
        <w:t>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</w:t>
      </w:r>
      <w:r>
        <w:t>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</w:t>
      </w:r>
      <w:r>
        <w:t xml:space="preserve">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1E383F">
      <w:pPr>
        <w:ind w:left="-567" w:firstLine="567"/>
        <w:jc w:val="both"/>
      </w:pPr>
      <w:r>
        <w:t>По мнению суда, представленные доказательства являются относимыми и допустимыми, поскольку они получены в соответст</w:t>
      </w:r>
      <w:r>
        <w:t>вии с требованиями закона и не вызывают сомнений.</w:t>
      </w:r>
    </w:p>
    <w:p w:rsidR="00A77B3E" w:rsidP="001E383F">
      <w:pPr>
        <w:ind w:left="-567" w:firstLine="567"/>
        <w:jc w:val="both"/>
      </w:pPr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6.1.1 </w:t>
      </w:r>
      <w:r>
        <w:t>КоАП</w:t>
      </w:r>
      <w:r>
        <w:t xml:space="preserve"> РФ – нанесение побоев, причинивших </w:t>
      </w:r>
      <w:r>
        <w:t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1E383F">
      <w:pPr>
        <w:ind w:left="-567" w:firstLine="567"/>
        <w:jc w:val="both"/>
      </w:pPr>
      <w:r>
        <w:t xml:space="preserve">Санкция ст. 6.1.1 </w:t>
      </w:r>
      <w:r>
        <w:t>КоАП</w:t>
      </w:r>
      <w:r>
        <w:t xml:space="preserve"> РФ предусматривает административную ответственность в виде админ</w:t>
      </w:r>
      <w:r>
        <w:t>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1E383F">
      <w:pPr>
        <w:ind w:left="-567" w:firstLine="567"/>
        <w:jc w:val="both"/>
      </w:pPr>
      <w:r>
        <w:t xml:space="preserve">При назначении наказания в соответствии со ст. 4.1-4.3 </w:t>
      </w:r>
      <w:r>
        <w:t xml:space="preserve">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E383F">
      <w:pPr>
        <w:ind w:left="-567" w:firstLine="567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признание вины, раскаяние в содеянном, обстоятельств, от</w:t>
      </w:r>
      <w:r>
        <w:t xml:space="preserve">ягчающих административную ответственность – судом не установлено.       </w:t>
      </w:r>
    </w:p>
    <w:p w:rsidR="00A77B3E" w:rsidP="001E383F">
      <w:pPr>
        <w:ind w:left="-567" w:firstLine="567"/>
        <w:jc w:val="both"/>
      </w:pPr>
      <w:r>
        <w:t xml:space="preserve">При таких обстоятельствах, а также учитывая личность </w:t>
      </w:r>
      <w:r>
        <w:t>фио</w:t>
      </w:r>
      <w:r>
        <w:t xml:space="preserve">, суд считает необходимым назначить ему наказание в виде обязательных работ, предусмотренного санкцией ст.6.1.1 </w:t>
      </w:r>
      <w:r>
        <w:t>КоАП</w:t>
      </w:r>
      <w:r>
        <w:t xml:space="preserve"> РФ.    </w:t>
      </w:r>
    </w:p>
    <w:p w:rsidR="00A77B3E" w:rsidP="001E383F">
      <w:pPr>
        <w:ind w:left="-567" w:firstLine="567"/>
        <w:jc w:val="both"/>
      </w:pPr>
      <w:r>
        <w:t>На</w:t>
      </w:r>
      <w:r>
        <w:t xml:space="preserve"> основании изложенного, руководствуясь ст.ст. 6.1.1, 29.9, 29.10 </w:t>
      </w:r>
      <w:r>
        <w:t>КоАП</w:t>
      </w:r>
      <w:r>
        <w:t xml:space="preserve"> РФ мировой судья,-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center"/>
      </w:pPr>
      <w:r>
        <w:t>ПОСТАНОВИЛ: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ст. 6.1.1 </w:t>
      </w:r>
      <w:r>
        <w:t>КоАП</w:t>
      </w:r>
      <w:r>
        <w:t xml:space="preserve"> РФ и подвергнуть наказанию в виде 60 (шестьдесят) часов обязательных</w:t>
      </w:r>
      <w:r>
        <w:t xml:space="preserve"> работ.</w:t>
      </w:r>
    </w:p>
    <w:p w:rsidR="00A77B3E" w:rsidP="001E383F">
      <w:pPr>
        <w:ind w:left="-567" w:firstLine="567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both"/>
      </w:pPr>
      <w:r>
        <w:t>Мировой судья:                        /подпись/</w:t>
      </w:r>
      <w:r>
        <w:tab/>
      </w:r>
      <w:r>
        <w:t xml:space="preserve">                                         Г.А.</w:t>
      </w:r>
      <w:r>
        <w:t xml:space="preserve"> Ярошенко</w:t>
      </w:r>
    </w:p>
    <w:p w:rsidR="00A77B3E" w:rsidP="001E383F">
      <w:pPr>
        <w:ind w:left="-567" w:firstLine="567"/>
        <w:jc w:val="both"/>
      </w:pPr>
    </w:p>
    <w:p w:rsidR="00A77B3E" w:rsidP="001E383F">
      <w:pPr>
        <w:ind w:left="-567" w:firstLine="567"/>
        <w:jc w:val="both"/>
      </w:pPr>
    </w:p>
    <w:sectPr w:rsidSect="001E383F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B0E"/>
    <w:rsid w:val="001E383F"/>
    <w:rsid w:val="00775B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