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5-91-47/2026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18810582251020217257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18810582251020217257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26 АП № 312978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0410760300915000472620181.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