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01CD3">
      <w:pPr>
        <w:ind w:firstLine="567"/>
        <w:jc w:val="right"/>
      </w:pPr>
      <w:r>
        <w:t>УИД 91ms0087-01-2020-000237-12</w:t>
      </w:r>
    </w:p>
    <w:p w:rsidR="00A77B3E" w:rsidP="00E01CD3">
      <w:pPr>
        <w:ind w:firstLine="567"/>
        <w:jc w:val="right"/>
      </w:pPr>
      <w:r>
        <w:t xml:space="preserve">Дело № 5-91-87/2020  </w:t>
      </w:r>
    </w:p>
    <w:p w:rsidR="00A77B3E" w:rsidP="00E01CD3">
      <w:pPr>
        <w:ind w:firstLine="567"/>
        <w:jc w:val="both"/>
      </w:pPr>
      <w:r>
        <w:t xml:space="preserve">                        </w:t>
      </w:r>
    </w:p>
    <w:p w:rsidR="00A77B3E" w:rsidP="00E01CD3">
      <w:pPr>
        <w:ind w:firstLine="567"/>
        <w:jc w:val="center"/>
      </w:pPr>
      <w:r>
        <w:t>ПОСТАНОВЛЕНИЕ</w:t>
      </w:r>
    </w:p>
    <w:p w:rsidR="00A77B3E" w:rsidP="00E01CD3">
      <w:pPr>
        <w:ind w:firstLine="567"/>
        <w:jc w:val="both"/>
      </w:pPr>
      <w:r>
        <w:t xml:space="preserve">           19 марта  2020 года</w:t>
      </w:r>
      <w:r>
        <w:tab/>
      </w:r>
      <w:r>
        <w:t xml:space="preserve">                                                                 г. Феодосия </w:t>
      </w:r>
    </w:p>
    <w:p w:rsidR="00A77B3E" w:rsidP="00E01CD3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заседан</w:t>
      </w:r>
      <w:r>
        <w:t xml:space="preserve">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    </w:t>
      </w:r>
      <w:r>
        <w:t xml:space="preserve">                                                              </w:t>
      </w:r>
    </w:p>
    <w:p w:rsidR="00A77B3E" w:rsidP="00E01CD3">
      <w:pPr>
        <w:ind w:firstLine="567"/>
        <w:jc w:val="both"/>
      </w:pPr>
      <w:r>
        <w:t>фио</w:t>
      </w:r>
      <w:r>
        <w:t xml:space="preserve">, паспортные данные, гражданки Российской Федерации, работающей директором наименование организации, зарегистрированной по адресу: адрес,  привлекаемой к административной </w:t>
      </w:r>
      <w:r>
        <w:t>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E01CD3">
      <w:pPr>
        <w:ind w:firstLine="567"/>
        <w:jc w:val="center"/>
      </w:pPr>
      <w:r>
        <w:t>УСТАНОВИЛ:</w:t>
      </w:r>
    </w:p>
    <w:p w:rsidR="00A77B3E" w:rsidP="00E01CD3">
      <w:pPr>
        <w:ind w:firstLine="567"/>
        <w:jc w:val="both"/>
      </w:pPr>
      <w:r>
        <w:t>фио</w:t>
      </w:r>
      <w:r>
        <w:t xml:space="preserve"> совершила административное правонарушение, предусмотренное ч. 1 ст. 15.6 </w:t>
      </w:r>
      <w:r>
        <w:t>КоАП</w:t>
      </w:r>
      <w:r>
        <w:t xml:space="preserve"> РФ – непредставление в установленный законод</w:t>
      </w:r>
      <w:r>
        <w:t xml:space="preserve">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</w:t>
      </w:r>
      <w:r>
        <w:t xml:space="preserve">твах:  </w:t>
      </w:r>
    </w:p>
    <w:p w:rsidR="00A77B3E" w:rsidP="00E01CD3">
      <w:pPr>
        <w:ind w:firstLine="567"/>
        <w:jc w:val="both"/>
      </w:pPr>
      <w:r>
        <w:t xml:space="preserve">дата </w:t>
      </w:r>
      <w:r>
        <w:t>фио</w:t>
      </w:r>
      <w:r>
        <w:t xml:space="preserve">, являясь директором наименование организации, юридический адрес: Республика Крым, </w:t>
      </w:r>
      <w:r>
        <w:t>г</w:t>
      </w:r>
      <w:r>
        <w:t xml:space="preserve">. Феодосия, адрес, </w:t>
      </w:r>
      <w:r>
        <w:t>пом</w:t>
      </w:r>
      <w:r>
        <w:t>. 11-Н, совершила нарушение законодательства о налогах и сборах в части непредставления в установленный п. 3 ст. 289 Нало</w:t>
      </w:r>
      <w:r>
        <w:t>гового кодекса РФ срок налоговой декларации  по налогу на прибыль организаций  за 6 месяцев дата</w:t>
      </w:r>
    </w:p>
    <w:p w:rsidR="00A77B3E" w:rsidP="00E01CD3">
      <w:pPr>
        <w:ind w:firstLine="567"/>
        <w:jc w:val="both"/>
      </w:pPr>
      <w:r>
        <w:t>В соответствии с п. 3 ст. 289 Налогового кодекса Российской Федерации, налогоплательщики предоставляют налоговые декларации  не позднее 28 календарных дне</w:t>
      </w:r>
      <w:r>
        <w:t xml:space="preserve">й со дня окончания соответствующего  отчетного периода. </w:t>
      </w:r>
    </w:p>
    <w:p w:rsidR="00A77B3E" w:rsidP="00E01CD3">
      <w:pPr>
        <w:ind w:firstLine="567"/>
        <w:jc w:val="both"/>
      </w:pPr>
      <w:r>
        <w:t xml:space="preserve">Фактически налоговая декларация  по налогу на прибыль организаций  за 6 месяцев дата была представлена юридическим лицом в налоговый орган дата, то есть   с нарушением срока предоставления.  </w:t>
      </w:r>
    </w:p>
    <w:p w:rsidR="00A77B3E" w:rsidP="00E01CD3">
      <w:pPr>
        <w:ind w:firstLine="567"/>
        <w:jc w:val="both"/>
      </w:pPr>
      <w:r>
        <w:t>фио</w:t>
      </w:r>
      <w:r>
        <w:t xml:space="preserve"> в с</w:t>
      </w:r>
      <w:r>
        <w:t xml:space="preserve">удебное заседание не явилась, о времени и месте рассмотрения дела извещена надлежаще, причины неявки суду не сообщила.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   </w:t>
      </w:r>
    </w:p>
    <w:p w:rsidR="00A77B3E" w:rsidP="00E01CD3">
      <w:pPr>
        <w:ind w:firstLine="567"/>
        <w:jc w:val="both"/>
      </w:pPr>
      <w:r>
        <w:t>Суд, исследовав материал</w:t>
      </w:r>
      <w:r>
        <w:t xml:space="preserve">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1 ст. 15.6 </w:t>
      </w:r>
      <w:r>
        <w:t>КоАП</w:t>
      </w:r>
      <w:r>
        <w:t xml:space="preserve"> РФ полностью доказанной. </w:t>
      </w:r>
    </w:p>
    <w:p w:rsidR="00A77B3E" w:rsidP="00E01CD3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E01CD3">
      <w:pPr>
        <w:ind w:firstLine="567"/>
        <w:jc w:val="both"/>
      </w:pPr>
      <w:r>
        <w:t>- протоко</w:t>
      </w:r>
      <w:r>
        <w:t>лом об административном правонарушении № 91081929710173100004 от дата (л.д.1-2);</w:t>
      </w:r>
    </w:p>
    <w:p w:rsidR="00A77B3E" w:rsidP="00E01CD3">
      <w:pPr>
        <w:ind w:firstLine="567"/>
        <w:jc w:val="both"/>
      </w:pPr>
      <w:r>
        <w:t>- выпиской из ЕГРЮЛ (л.д.3-9);</w:t>
      </w:r>
    </w:p>
    <w:p w:rsidR="00A77B3E" w:rsidP="00E01CD3">
      <w:pPr>
        <w:ind w:firstLine="567"/>
        <w:jc w:val="both"/>
      </w:pPr>
      <w:r>
        <w:t>- квитанцией о приеме налоговой декларации от дата (л.д.10-11).</w:t>
      </w:r>
    </w:p>
    <w:p w:rsidR="00A77B3E" w:rsidP="00E01CD3">
      <w:pPr>
        <w:ind w:firstLine="567"/>
        <w:jc w:val="both"/>
      </w:pPr>
      <w:r>
        <w:t>Достоверность вышеуказанных доказательств не вызывает у суда сомнений, поскольку</w:t>
      </w:r>
      <w:r>
        <w:t xml:space="preserve">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01CD3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</w:t>
      </w:r>
      <w:r>
        <w:t>совершении административного правонарушения, предусмотренного ч. 1 ст. 15.6 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</w:t>
      </w:r>
      <w:r>
        <w:t xml:space="preserve">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РФ.</w:t>
      </w:r>
    </w:p>
    <w:p w:rsidR="00A77B3E" w:rsidP="00E01CD3">
      <w:pPr>
        <w:ind w:firstLine="567"/>
        <w:jc w:val="both"/>
      </w:pPr>
      <w:r>
        <w:t>При назначении наказания в соответс</w:t>
      </w:r>
      <w:r>
        <w:t xml:space="preserve">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    </w:t>
      </w:r>
    </w:p>
    <w:p w:rsidR="00A77B3E" w:rsidP="00E01CD3">
      <w:pPr>
        <w:ind w:firstLine="567"/>
        <w:jc w:val="both"/>
      </w:pPr>
      <w:r>
        <w:t xml:space="preserve">Обстоятельств, смягчающих   административную ответственность </w:t>
      </w:r>
      <w:r>
        <w:t>фио</w:t>
      </w:r>
      <w:r>
        <w:t>, судом не установлено, отягчающее обстоятельство – повторное совершение однородного адми</w:t>
      </w:r>
      <w:r>
        <w:t xml:space="preserve">нистративного правонарушения.       </w:t>
      </w:r>
    </w:p>
    <w:p w:rsidR="00A77B3E" w:rsidP="00E01CD3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ч. 1 ст. 15.6 </w:t>
      </w:r>
      <w:r>
        <w:t>КоАП</w:t>
      </w:r>
      <w:r>
        <w:t xml:space="preserve"> РФ.</w:t>
      </w:r>
    </w:p>
    <w:p w:rsidR="00A77B3E" w:rsidP="00E01CD3">
      <w:pPr>
        <w:ind w:firstLine="567"/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, учитывая характер совершенного </w:t>
      </w:r>
      <w:r>
        <w:t xml:space="preserve">административного правонарушения, ее личность, отсутствие   смягчающих административную ответственность обстоятельств, наличие отягчающих вину обстоятельств. </w:t>
      </w:r>
    </w:p>
    <w:p w:rsidR="00A77B3E" w:rsidP="00E01CD3">
      <w:pPr>
        <w:ind w:firstLine="567"/>
        <w:jc w:val="both"/>
      </w:pPr>
      <w:r>
        <w:t xml:space="preserve">На основании изложенного, руководствуясь ст. ст. 3.4,  4.1, 15.6 ч. 1, 29.9, 29.10 </w:t>
      </w:r>
      <w:r>
        <w:t>КоАП</w:t>
      </w:r>
      <w:r>
        <w:t xml:space="preserve"> РФ мирово</w:t>
      </w:r>
      <w:r>
        <w:t>й судья,-</w:t>
      </w:r>
    </w:p>
    <w:p w:rsidR="00A77B3E" w:rsidP="00E01CD3">
      <w:pPr>
        <w:ind w:firstLine="567"/>
        <w:jc w:val="center"/>
      </w:pPr>
      <w:r>
        <w:t>ПОСТАНОВИЛ:</w:t>
      </w:r>
    </w:p>
    <w:p w:rsidR="00A77B3E" w:rsidP="00E01CD3">
      <w:pPr>
        <w:ind w:firstLine="567"/>
        <w:jc w:val="both"/>
      </w:pPr>
      <w:r>
        <w:t xml:space="preserve">Должностное лицо  </w:t>
      </w:r>
      <w:r>
        <w:t>фио</w:t>
      </w:r>
      <w:r>
        <w:t xml:space="preserve"> признать виновной в совершении административного правонарушения, предусмотренного ч. 1  ст. 15.6  Кодекса РФ об административных правонарушениях, и назначить ей  административное наказание в виде административног</w:t>
      </w:r>
      <w:r>
        <w:t>о штрафа в размере сумма.</w:t>
      </w:r>
    </w:p>
    <w:p w:rsidR="00A77B3E" w:rsidP="00E01CD3">
      <w:pPr>
        <w:ind w:firstLine="567"/>
        <w:jc w:val="both"/>
      </w:pPr>
      <w:r>
        <w:t xml:space="preserve">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>; Банк получателя:</w:t>
      </w:r>
      <w:r>
        <w:t xml:space="preserve">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 xml:space="preserve">. </w:t>
      </w:r>
    </w:p>
    <w:p w:rsidR="00A77B3E" w:rsidP="00E01CD3">
      <w:pPr>
        <w:ind w:firstLine="567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E01CD3">
      <w:pPr>
        <w:ind w:firstLine="567"/>
        <w:jc w:val="both"/>
      </w:pPr>
      <w:r>
        <w:t xml:space="preserve">Неуплата </w:t>
      </w:r>
      <w: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</w:t>
      </w:r>
      <w:r>
        <w:t>часов.</w:t>
      </w:r>
    </w:p>
    <w:p w:rsidR="00A77B3E" w:rsidP="00E01CD3">
      <w:pPr>
        <w:ind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E01CD3">
      <w:pPr>
        <w:ind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</w:t>
      </w:r>
      <w:r>
        <w:t xml:space="preserve"> в Феодосийский городской суд Республики Крым.</w:t>
      </w:r>
    </w:p>
    <w:p w:rsidR="00E01CD3" w:rsidP="00E01CD3">
      <w:pPr>
        <w:ind w:firstLine="567"/>
        <w:jc w:val="both"/>
      </w:pPr>
    </w:p>
    <w:p w:rsidR="00A77B3E" w:rsidP="00E01CD3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                   /подпись/                                 Н.В. Воробьёва</w:t>
      </w:r>
    </w:p>
    <w:p w:rsidR="00A77B3E" w:rsidP="00E01CD3">
      <w:pPr>
        <w:ind w:firstLine="567"/>
        <w:jc w:val="both"/>
      </w:pPr>
    </w:p>
    <w:sectPr w:rsidSect="00E01CD3">
      <w:pgSz w:w="12240" w:h="15840"/>
      <w:pgMar w:top="567" w:right="75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E8E"/>
    <w:rsid w:val="00142E8E"/>
    <w:rsid w:val="0016105D"/>
    <w:rsid w:val="00A77B3E"/>
    <w:rsid w:val="00E01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