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ab/>
        <w:tab/>
        <w:tab/>
        <w:tab/>
        <w:tab/>
        <w:tab/>
        <w:t>УИД   91MS0091-телефон-телефон</w:t>
      </w:r>
    </w:p>
    <w:p w:rsidR="00A77B3E">
      <w:r>
        <w:t xml:space="preserve"> Дело № 5-91-93/2026 </w:t>
      </w:r>
    </w:p>
    <w:p w:rsidR="00A77B3E">
      <w:r>
        <w:t>П О С Т А Н О В Л Е Н И Е</w:t>
      </w:r>
    </w:p>
    <w:p w:rsidR="00A77B3E"/>
    <w:p w:rsidR="00A77B3E">
      <w:r>
        <w:t>адрес</w:t>
        <w:tab/>
        <w:tab/>
        <w:tab/>
        <w:t xml:space="preserve">      </w:t>
        <w:tab/>
        <w:t xml:space="preserve">                  дата</w:t>
      </w:r>
    </w:p>
    <w:p w:rsidR="00A77B3E"/>
    <w:p w:rsidR="00A77B3E">
      <w:r>
        <w:t>Мировой судья судебного участка № 91 Феодосийского судебного района (городской адрес) адрес фио,</w:t>
      </w:r>
    </w:p>
    <w:p w:rsidR="00A77B3E">
      <w:r>
        <w:t xml:space="preserve">с участием лица, в отношении которого ведется производство по делу об административном правонарушении фио,  </w:t>
      </w:r>
    </w:p>
    <w:p w:rsidR="00A77B3E">
      <w:r>
        <w:t>потерпевшего фио,</w:t>
      </w:r>
    </w:p>
    <w:p w:rsidR="00A77B3E">
      <w:r>
        <w:t xml:space="preserve">представителя потерпевшего фио,    </w:t>
      </w:r>
    </w:p>
    <w:p w:rsidR="00A77B3E">
      <w:r>
        <w:t>рассмотрев в открытом судебном заседании материалы дела об административном правонарушении в отношении фио, паспортные данные, гражданина Российской Федерации, паспорт сери 3923 номер телефон, выдан МВД по адрес, дата выдачи дата, зарегистрированного  и проживающего по адресу: адрес, адрес, по  ст. 6.1.1 КоАП РФ,</w:t>
      </w:r>
    </w:p>
    <w:p w:rsidR="00A77B3E"/>
    <w:p w:rsidR="00A77B3E">
      <w:r>
        <w:t>УСТАНОВИЛ:</w:t>
      </w:r>
    </w:p>
    <w:p w:rsidR="00A77B3E"/>
    <w:p w:rsidR="00A77B3E">
      <w:r>
        <w:t>фио,   не  является подвергнутым административному наказанию за совершение однородных административных правонарушений (гл. 6 КоАП РФ), со слов инвалидом первой  и   второй группы не является, совершил административное правонарушение, предусмотренное ст. 6.1.1 КоАП РФ – совершение иных насильственных действий, причинивших физическую боль, но не повлекших последствий, указанных в статье 115 Уголовного кодекса Российской Федерации, если эти действия не содержат уголовно наказуемого деяния, при следующих обстоятельствах:</w:t>
      </w:r>
    </w:p>
    <w:p w:rsidR="00A77B3E">
      <w:r>
        <w:t>дата, в 22-00 час., в ходе конфликта, произошедшего по адресу: адрес, адрес,  гражданин фио нанес 2 удара правой рукой в область спины и головы фио, чем причинил ему физическую боль и телесные повреждения,  данное деяние не усматривает уголовного наказания, предусмотренного ст. 115, ст. 116 УК РФ.</w:t>
      </w:r>
    </w:p>
    <w:p w:rsidR="00A77B3E">
      <w:r>
        <w:t xml:space="preserve">фио в судебном заседании пояснил, что  вину признает, конфликт действительно произошел с несовершеннолетним сыном фио, в ходе которого он нанес 2 удара, в содеянном раскаивается.  </w:t>
      </w:r>
    </w:p>
    <w:p w:rsidR="00A77B3E">
      <w:r>
        <w:t>Потерпевший фио и его представитель фио, в судебном заседании пояснили, что действительно произошел конфликт между фио и фио, в ходе которого фио нанес два удара фио</w:t>
      </w:r>
    </w:p>
    <w:p w:rsidR="00A77B3E">
      <w:r>
        <w:t xml:space="preserve">Выслушав явившихся участников процесса, исследовав материалы дела, суд пришел к следующему выводу. </w:t>
      </w:r>
    </w:p>
    <w:p w:rsidR="00A77B3E">
      <w:r>
        <w:t xml:space="preserve">  Наличие события административного правонарушения, предусмотренного  ст. 6.1.1. КоАП РФ, и виновность фио. в его совершении подтверждается признанием вины, и следующими представленными по делу доказательствами: протоколом 82 01 № 421679 от дата, составленный по  ст. 6.1.1 КоАП РФ  в отношении фио, а также исследованными в судебном заседании материалами дела об административном правонарушении, достоверность которых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</w:t>
      </w:r>
    </w:p>
    <w:p w:rsidR="00A77B3E">
      <w:r>
        <w:t>Собранные по данному делу доказательства судом оценены в совокупности в соответствии с требованиями статьи 26.11 Кодекса Российской Федерации об административных правонарушениях, признаны допустимыми и достоверными.</w:t>
      </w:r>
    </w:p>
    <w:p w:rsidR="00A77B3E">
      <w:r>
        <w:t>Давая юридическую оценку действий фио., мировой судья считает, что в его действиях имеется состав административного правонарушения, предусмотренного ст. 6.1.1 Кодекса РФ об административных правонарушениях – совершение иных насильственных действий, причинивших физическую боль, но не повлекших последствий, указанных в статье 115 Уголовного кодекса Российской Федерации, если эти действия не содержат уголовно наказуемого деяния</w:t>
      </w:r>
    </w:p>
    <w:p w:rsidR="00A77B3E">
      <w:r>
        <w:t>При назначении наказания суд учитывает характер совершенного правонарушения, личность лица, в отношении которого ведется производство по делу, отсутствие отягчающих административную ответственность обстоятельств, и наличие смягчающих административную ответственность обстоятельств – признание вины.</w:t>
      </w:r>
    </w:p>
    <w:p w:rsidR="00A77B3E">
      <w:r>
        <w:t>На основании изложенного и руководствуясь ст. ст. 3.5, 4.1, 6.1.1, 29.9, 29.10 Кодекса РФ об административных правонарушениях,</w:t>
      </w:r>
    </w:p>
    <w:p w:rsidR="00A77B3E"/>
    <w:p w:rsidR="00A77B3E">
      <w:r>
        <w:t>П О С Т А Н О В И Л :</w:t>
      </w:r>
    </w:p>
    <w:p w:rsidR="00A77B3E">
      <w:r>
        <w:tab/>
        <w:t>фио признать виновным в совершении административного правонарушения, предусмотренного ст. 6.1.1 Кодекса РФ об административных правонарушениях, и назначить ему административное наказание в виде административного штрафа в размере сумма.</w:t>
      </w:r>
    </w:p>
    <w:p w:rsidR="00A77B3E">
      <w:r>
        <w:t xml:space="preserve">   Реквизиты для уплаты административного штрафа: наименование получателя платежа -  УФК по адрес (Министерство юстиции адрес) Наименование банка: ОКЦ № 7 наименование организации России//УФК по адрес, ИНН телефон, КПП телефон, БИК телефон, Единый казначейский счет  40102810645370000035, Казначейский счет  03100643000000017500, Лицевой счет  телефон в УФК по  адрес, Код Сводного реестра телефон, ОКТМО телефон КБК  телефон телефон, УИН 0410760300915000932606149.</w:t>
      </w:r>
    </w:p>
    <w:p w:rsidR="00A77B3E">
      <w:r>
        <w:t xml:space="preserve">  Неуплата штрафа в установленный срок влечёт ответственность по ст. 20.25 ч. 1 КоАП РФ в виде штрафа в двойном размере, но не менее сумма, или административного ареста на срок до 15 суток, либо обязательных работ на срок до 50 часов.</w:t>
      </w:r>
    </w:p>
    <w:p w:rsidR="00A77B3E">
      <w:r>
        <w:t>Документ, подтверждающий уплату штрафа, предоставить на судебный участок № 91 Феодосийского судебного района (городской адрес) адрес.</w:t>
      </w:r>
    </w:p>
    <w:p w:rsidR="00A77B3E">
      <w:r>
        <w:tab/>
        <w:t>Постановление может быть обжаловано и опротестовано в течение 10 дней с момента получения его копии в Феодосийский городской суд адрес.</w:t>
      </w:r>
    </w:p>
    <w:p w:rsidR="00A77B3E"/>
    <w:p w:rsidR="00A77B3E">
      <w:r>
        <w:t>Мировой судья</w:t>
        <w:tab/>
        <w:tab/>
        <w:tab/>
        <w:tab/>
        <w:t xml:space="preserve">       /подпись/                                   фио </w:t>
      </w:r>
    </w:p>
    <w:p w:rsidR="00A77B3E">
      <w:r>
        <w:t xml:space="preserve"> </w:t>
      </w:r>
    </w:p>
    <w:p w:rsidR="00A77B3E">
      <w:r>
        <w:t xml:space="preserve">Копия верна: </w:t>
      </w:r>
    </w:p>
    <w:p w:rsidR="00A77B3E">
      <w:r>
        <w:t xml:space="preserve">мировой судья                 фио               </w:t>
      </w:r>
    </w:p>
    <w:p w:rsidR="00A77B3E"/>
    <w:p w:rsidR="00A77B3E">
      <w:r>
        <w:t>2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