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ab/>
        <w:t xml:space="preserve">        УИД   91MS0091-телефон-телефон</w:t>
      </w:r>
    </w:p>
    <w:p w:rsidR="00A77B3E">
      <w:r>
        <w:t xml:space="preserve"> Дело № 5-91-133/2026</w:t>
      </w:r>
    </w:p>
    <w:p w:rsidR="00A77B3E">
      <w:r>
        <w:t xml:space="preserve">   П О С Т А Н О В Л Е Н И Е</w:t>
      </w:r>
    </w:p>
    <w:p w:rsidR="00A77B3E"/>
    <w:p w:rsidR="00A77B3E">
      <w:r>
        <w:t>адрес</w:t>
        <w:tab/>
        <w:tab/>
        <w:t xml:space="preserve">      </w:t>
        <w:tab/>
        <w:t xml:space="preserve">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зарегистрированного и проживающего по адресу: адрес, адрес,  в совершении правонарушения, предусмотренного ч. 2 ст. 12.7 КоАП РФ, </w:t>
      </w:r>
    </w:p>
    <w:p w:rsidR="00A77B3E">
      <w:r>
        <w:t>УСТАНОВИЛ:</w:t>
      </w:r>
    </w:p>
    <w:p w:rsidR="00A77B3E"/>
    <w:p w:rsidR="00A77B3E">
      <w:r>
        <w:t xml:space="preserve">фио совершил правонарушение, предусмотренное ч. 2 ст.12.7  Кодекса РФ об административных правонарушениях, при следующих обстоятельствах:  </w:t>
      </w:r>
    </w:p>
    <w:p w:rsidR="00A77B3E">
      <w:r>
        <w:t xml:space="preserve">           в время дата на адрес, пгот. Приморский адрес,  в нарушение п. 2.1.1 ПДД РФ, водитель фио управлял транспортным средством – Форд Транзит г.н. Р 502 АА 82 регион, будучи лишенным права управления транспортным средством.</w:t>
      </w:r>
    </w:p>
    <w:p w:rsidR="00A77B3E">
      <w:r>
        <w:t xml:space="preserve">В судебном заседании фио вину в совершенном преступлении признал в полном объем, просил назначить наказание в виде обязательных работ </w:t>
      </w:r>
    </w:p>
    <w:p w:rsidR="00A77B3E">
      <w:r>
        <w:t xml:space="preserve">Выслушав фио, исследовав материалы дела, суд пришел  к следующим выводам.   </w:t>
      </w:r>
    </w:p>
    <w:p w:rsidR="00A77B3E">
      <w:r>
        <w:t>В силу п. 2.1.1 Правил дорожного движения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>Как разъяснено в п. 8 постановления Пленума Верховного Суда РФ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(ст. 3.8 КоАП РФ).</w:t>
      </w:r>
    </w:p>
    <w:p w:rsidR="00A77B3E">
      <w:r>
        <w:t xml:space="preserve">Наличие события административного правонарушения, предусмотренного  ч. 2 ст. 12.7 КоАП РФ, и виновность фио в его совершении подтверждается признанием вины, протоколом 82 АП № 313163 от дата по ч. 2 ст. 12.7 КоАП РФ в отношении фио; Постановлением мирового судьи судебного участка № 91 Феодосийского судебного района (городской адрес)  адрес от дата по ч. 1 ст. 12.26 КоАП РФ, и иными представленными по делу доказательствами,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 </w:t>
      </w:r>
    </w:p>
    <w:p w:rsidR="00A77B3E">
      <w:r>
        <w:t xml:space="preserve">           Таким образом, фио совершено административное правонарушение, предусмотренное ст.12.7 ч. 2 Кодекса РФ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A77B3E">
      <w:r>
        <w:t xml:space="preserve">При назначении наказания суд учитывает характер совершённого правонарушения, личность виновного лица,   отсутствие отягчающих обстоятельств  административную ответственность,   смягчающее обстоятельство – признание вины,   и считает возможным назначить ему наказание в виде обязательных работ, в пределах санкции ч. 2 ст. 12.7 КоАП РФ. </w:t>
      </w:r>
    </w:p>
    <w:p w:rsidR="00A77B3E">
      <w:r>
        <w:tab/>
        <w:t>Руководствуясь ст. ст. 12.7 ч. 2, 29.9, 29.10 КоАП РФ, мировой судья</w:t>
      </w:r>
    </w:p>
    <w:p w:rsidR="00A77B3E"/>
    <w:p w:rsidR="00A77B3E">
      <w:r>
        <w:t>П О С Т А Н О В И Л:</w:t>
      </w:r>
    </w:p>
    <w:p w:rsidR="00A77B3E">
      <w:r>
        <w:t xml:space="preserve">фио признать виновным в совершении административного правонарушения, предусмотренного ч. 2 ст.12.7  Кодекса РФ об административных правонарушениях, и назначить ему административное наказание в виде  обязательных работ сроком на 100 (сто) часов. </w:t>
      </w:r>
    </w:p>
    <w:p w:rsidR="00A77B3E">
      <w:r>
        <w:t>Разъяснить фио, что в случае уклонения от отбывания обязательных работ, выразившегося в неоднократном отказе от выполнения работ, и (или) неоднократном невыходе на обязательные работы без уважительных причин, и (или) неоднократном нарушении трудовой дисциплины, подтвержденных документами организации, судебный пристав-исполнитель составляет протокол об административном правонарушении, предусмотренном ч. 4 ст. 20.25 КоАП РФ.</w:t>
      </w:r>
    </w:p>
    <w:p w:rsidR="00A77B3E">
      <w:r>
        <w:t>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</w:t>
        <w:tab/>
        <w:tab/>
        <w:tab/>
        <w:t xml:space="preserve">         /подпись/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фио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