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83451">
      <w:pPr>
        <w:pStyle w:val="20"/>
        <w:shd w:val="clear" w:color="auto" w:fill="auto"/>
        <w:spacing w:after="8" w:line="220" w:lineRule="exact"/>
        <w:ind w:left="7100"/>
      </w:pPr>
      <w:r>
        <w:t>Дело №</w:t>
      </w:r>
      <w:r>
        <w:t xml:space="preserve"> 5-91-166/2017</w:t>
      </w:r>
    </w:p>
    <w:p w:rsidR="00E83451">
      <w:pPr>
        <w:pStyle w:val="20"/>
        <w:shd w:val="clear" w:color="auto" w:fill="auto"/>
        <w:spacing w:after="13" w:line="220" w:lineRule="exact"/>
        <w:ind w:left="220"/>
        <w:jc w:val="center"/>
      </w:pPr>
      <w:r>
        <w:t>ПОСТАНОВЛЕНИЕ</w:t>
      </w:r>
    </w:p>
    <w:p w:rsidR="00E83451">
      <w:pPr>
        <w:pStyle w:val="20"/>
        <w:shd w:val="clear" w:color="auto" w:fill="auto"/>
        <w:spacing w:after="258" w:line="220" w:lineRule="exact"/>
        <w:ind w:left="220"/>
        <w:jc w:val="center"/>
      </w:pPr>
      <w:r>
        <w:t>по делу об административном правонарушении</w:t>
      </w:r>
    </w:p>
    <w:p w:rsidR="00E83451">
      <w:pPr>
        <w:pStyle w:val="20"/>
        <w:shd w:val="clear" w:color="auto" w:fill="auto"/>
        <w:tabs>
          <w:tab w:val="left" w:pos="8405"/>
        </w:tabs>
        <w:spacing w:after="219" w:line="220" w:lineRule="exact"/>
        <w:jc w:val="both"/>
      </w:pPr>
      <w:r>
        <w:t>26 июля 2017 года</w:t>
      </w:r>
      <w:r>
        <w:tab/>
        <w:t>г. Феодосия</w:t>
      </w:r>
    </w:p>
    <w:p w:rsidR="00E83451">
      <w:pPr>
        <w:pStyle w:val="20"/>
        <w:shd w:val="clear" w:color="auto" w:fill="auto"/>
        <w:spacing w:after="0" w:line="274" w:lineRule="exact"/>
        <w:ind w:firstLine="60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E83451">
      <w:pPr>
        <w:pStyle w:val="20"/>
        <w:shd w:val="clear" w:color="auto" w:fill="auto"/>
        <w:spacing w:after="0" w:line="274" w:lineRule="exact"/>
        <w:ind w:firstLine="600"/>
        <w:jc w:val="both"/>
      </w:pPr>
      <w:r>
        <w:t>Деянова А.</w:t>
      </w:r>
      <w:r>
        <w:t>В., паспортные данные</w:t>
      </w:r>
      <w:r>
        <w:t>, гражданина Российской Федерации, работающего в должности председателя правления Садоводческого некоммерческого потребительского кооператива «Изобилие», находящейся по адресу: адрес,</w:t>
      </w:r>
      <w:r>
        <w:t xml:space="preserve"> зарегистрированного и проживающего по этому же адресу, привлекаемого к административной ответственности по ст. 15.5 Кодекса Российской Федерации об административных правонарушениях,</w:t>
      </w:r>
    </w:p>
    <w:p w:rsidR="00E83451">
      <w:pPr>
        <w:pStyle w:val="20"/>
        <w:shd w:val="clear" w:color="auto" w:fill="auto"/>
        <w:spacing w:after="0" w:line="274" w:lineRule="exact"/>
        <w:ind w:left="220"/>
        <w:jc w:val="center"/>
      </w:pPr>
      <w:r>
        <w:t>УСТАНОВИЛ:</w:t>
      </w:r>
    </w:p>
    <w:p w:rsidR="00E83451">
      <w:pPr>
        <w:pStyle w:val="20"/>
        <w:shd w:val="clear" w:color="auto" w:fill="auto"/>
        <w:spacing w:after="0" w:line="274" w:lineRule="exact"/>
        <w:ind w:firstLine="700"/>
        <w:jc w:val="both"/>
      </w:pPr>
      <w:r>
        <w:t>31.03.2017г</w:t>
      </w:r>
      <w:r>
        <w:t>., Деянов А.В., будучи должностным лицом, работая в должности председателя правления Садоводческого некоммерческого потребительского кооператива «Изобилие», находящейся по адресу: адрес,</w:t>
      </w:r>
      <w:r>
        <w:t xml:space="preserve"> н</w:t>
      </w:r>
      <w:r>
        <w:t>е обеспечил представление Декларации по упрощённой системе налогообложения за календарный 2016 год, в налоговый орган, в срок, установленный п. 1.1 ст. 346 прим 23 Налогового кодекса РФ. Данной нормой предусмотрено, что за календарный 2016 год Декларация п</w:t>
      </w:r>
      <w:r>
        <w:t>о упрощённой системе предоставляется в налоговый орган не позднее 31 марта 2017 года.</w:t>
      </w:r>
    </w:p>
    <w:p w:rsidR="00E83451">
      <w:pPr>
        <w:pStyle w:val="20"/>
        <w:shd w:val="clear" w:color="auto" w:fill="auto"/>
        <w:spacing w:after="0" w:line="274" w:lineRule="exact"/>
        <w:ind w:firstLine="600"/>
        <w:jc w:val="both"/>
      </w:pPr>
      <w:r>
        <w:t>Фактически Декларация по упрощённой системе налогообложения за 2016 год была предоставлена кооперативом в налоговый орган 02.05.2017г.</w:t>
      </w:r>
    </w:p>
    <w:p w:rsidR="00E83451">
      <w:pPr>
        <w:pStyle w:val="20"/>
        <w:shd w:val="clear" w:color="auto" w:fill="auto"/>
        <w:spacing w:after="0" w:line="274" w:lineRule="exact"/>
        <w:ind w:firstLine="600"/>
        <w:jc w:val="both"/>
      </w:pPr>
      <w:r>
        <w:t>Указанным бездействием нарушен срок</w:t>
      </w:r>
      <w:r>
        <w:t xml:space="preserve"> и порядок предоставления налоговой декларации в налоговый орган по месту учета.</w:t>
      </w:r>
    </w:p>
    <w:p w:rsidR="00E83451">
      <w:pPr>
        <w:pStyle w:val="20"/>
        <w:shd w:val="clear" w:color="auto" w:fill="auto"/>
        <w:spacing w:after="0" w:line="274" w:lineRule="exact"/>
        <w:ind w:firstLine="600"/>
        <w:jc w:val="both"/>
      </w:pPr>
      <w:r>
        <w:t>В судебном заседании Деянов А.В. вину признал.</w:t>
      </w:r>
    </w:p>
    <w:p w:rsidR="00E83451">
      <w:pPr>
        <w:pStyle w:val="20"/>
        <w:shd w:val="clear" w:color="auto" w:fill="auto"/>
        <w:spacing w:after="0" w:line="274" w:lineRule="exact"/>
        <w:ind w:firstLine="600"/>
        <w:jc w:val="both"/>
      </w:pPr>
      <w:r>
        <w:t>Выслушав пояснения Деянова А.В., исследовав материалы дела об административном правонарушении, прихожу к следующему.</w:t>
      </w:r>
    </w:p>
    <w:p w:rsidR="00E83451">
      <w:pPr>
        <w:pStyle w:val="20"/>
        <w:shd w:val="clear" w:color="auto" w:fill="auto"/>
        <w:spacing w:after="0" w:line="274" w:lineRule="exact"/>
        <w:ind w:firstLine="600"/>
        <w:jc w:val="both"/>
      </w:pPr>
      <w:r>
        <w:t>Статьей 2.4</w:t>
      </w:r>
      <w:r>
        <w:t xml:space="preserve">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</w:t>
      </w:r>
      <w:r>
        <w:t>за не предоставление в установленный срок документов и сведений для осуществления налогового контроля несет председатель правления кооператива.</w:t>
      </w:r>
    </w:p>
    <w:p w:rsidR="00E83451">
      <w:pPr>
        <w:pStyle w:val="20"/>
        <w:shd w:val="clear" w:color="auto" w:fill="auto"/>
        <w:spacing w:after="0" w:line="274" w:lineRule="exact"/>
        <w:ind w:firstLine="600"/>
        <w:jc w:val="both"/>
      </w:pPr>
      <w:r>
        <w:t>Факт совершения Деяновым А.В. административного правонарушения, предусмотренного ст. 15.5 Кодекса Российской Фед</w:t>
      </w:r>
      <w:r>
        <w:t>ерации об административных правонарушениях не опровергается лицом, в отношении которого ведется производство по делу и вина подтверждается совокупностью собранных по делу доказательств, а именно: протоколом об административном правонарушении № 841 от 30.06</w:t>
      </w:r>
      <w:r>
        <w:t>.2017 года с отметкой о вручении копии протокола Деянову А.В. В протоколе Деянов А.В. указал причину несвоевременного предоставления декларации отсутствие в кооперативе бухгалтера, в связи с трагическими обстоятельствами её смерти (л.д.1-2); выпиской из ЕГ</w:t>
      </w:r>
      <w:r>
        <w:t>РЮЛ о включении в указанный Реестр Садоводческого некоммерческого потребительского кооператива «Изобилие» (л.д.3-4), налоговой декларацией по налогу, уплачиваемому в связи с применением упрощенной системы налогообложения за 2016 календарный год поданной Са</w:t>
      </w:r>
      <w:r>
        <w:t>доводческим некоммерческим потребительским кооперативом «Изобилие» в налоговый орган 02.05.2017г. (л.д.5).</w:t>
      </w:r>
    </w:p>
    <w:p w:rsidR="00E83451">
      <w:pPr>
        <w:pStyle w:val="20"/>
        <w:shd w:val="clear" w:color="auto" w:fill="auto"/>
        <w:spacing w:after="0" w:line="274" w:lineRule="exact"/>
        <w:ind w:firstLine="600"/>
        <w:jc w:val="both"/>
      </w:pPr>
      <w:r>
        <w:t>Указанные доказательства судьёй оценены по правилам, установленным ст.26.11 КоАП РФ, с точки зрения их относимости, допустимости, достоверности и дос</w:t>
      </w:r>
      <w:r>
        <w:t>таточности.</w:t>
      </w:r>
    </w:p>
    <w:p w:rsidR="00E83451">
      <w:pPr>
        <w:pStyle w:val="20"/>
        <w:shd w:val="clear" w:color="auto" w:fill="auto"/>
        <w:spacing w:after="0" w:line="274" w:lineRule="exact"/>
        <w:ind w:firstLine="520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E83451">
      <w:pPr>
        <w:pStyle w:val="20"/>
        <w:shd w:val="clear" w:color="auto" w:fill="auto"/>
        <w:spacing w:after="0" w:line="274" w:lineRule="exact"/>
        <w:ind w:firstLine="640"/>
        <w:jc w:val="both"/>
      </w:pPr>
      <w:r>
        <w:t>Не</w:t>
      </w:r>
      <w:r>
        <w:t>устранимых сомнений, которые бы в силу ст.1.5 КоАП РФ могли быть истолкованы в пользу лица, привлекаемого к административной ответственности, не установлено.</w:t>
      </w:r>
    </w:p>
    <w:p w:rsidR="00E83451">
      <w:pPr>
        <w:pStyle w:val="20"/>
        <w:shd w:val="clear" w:color="auto" w:fill="auto"/>
        <w:spacing w:after="0" w:line="274" w:lineRule="exact"/>
        <w:ind w:firstLine="520"/>
        <w:jc w:val="both"/>
      </w:pPr>
      <w:r>
        <w:t>С учетом установленных при рассмотрении дела обстоятельств, давая юридическую оценку действий долж</w:t>
      </w:r>
      <w:r>
        <w:t xml:space="preserve">ностного лица - председателя правления Садоводческого некоммерческого </w:t>
      </w:r>
      <w:r>
        <w:t>потребительского кооператива «Изобилие» Деянова А.В., считаю, что его действия правильно квалифицированы по ст. 15.5 КоАП РФ - как нарушение установленных законодательством о налогах и с</w:t>
      </w:r>
      <w:r>
        <w:t>борах сроков представления налоговой декларации в налоговый орган по месту учета.</w:t>
      </w:r>
    </w:p>
    <w:p w:rsidR="00E83451">
      <w:pPr>
        <w:pStyle w:val="20"/>
        <w:shd w:val="clear" w:color="auto" w:fill="auto"/>
        <w:spacing w:after="0" w:line="274" w:lineRule="exact"/>
        <w:ind w:firstLine="520"/>
        <w:jc w:val="both"/>
      </w:pPr>
      <w:r>
        <w:t>Обстоятельств смягчающих либо отягчающих ответственность Деянова А.В. по материалам дела не установлено.</w:t>
      </w:r>
    </w:p>
    <w:p w:rsidR="00E83451">
      <w:pPr>
        <w:pStyle w:val="20"/>
        <w:shd w:val="clear" w:color="auto" w:fill="auto"/>
        <w:spacing w:after="0" w:line="274" w:lineRule="exact"/>
        <w:ind w:firstLine="520"/>
        <w:jc w:val="both"/>
      </w:pPr>
      <w:r>
        <w:t xml:space="preserve">При назначении наказания в соответствии со ст. 4.1-4.3 Кодекса РФ об </w:t>
      </w:r>
      <w:r>
        <w:t>административных правонарушениях, суд учитывает тяжесть содеянного, данные о личности лица, привлекаемого к административной ответственности. Учитывая, что деятельность кооператива не отнесена к субъектам малого и среднего предпринимательства, считаю невоз</w:t>
      </w:r>
      <w:r>
        <w:t>можным применение положение ч 1 ст. 4.1.1 КоАП РФ при назначении ему административного наказания за указанное выше правонарушение.</w:t>
      </w:r>
    </w:p>
    <w:p w:rsidR="00E83451">
      <w:pPr>
        <w:pStyle w:val="20"/>
        <w:shd w:val="clear" w:color="auto" w:fill="auto"/>
        <w:spacing w:after="0" w:line="274" w:lineRule="exact"/>
        <w:ind w:firstLine="520"/>
        <w:jc w:val="both"/>
      </w:pPr>
      <w:r>
        <w:t>Учитывая характер совершенного правонарушения, личность лица, привлекаемого к административной ответственности, отсутствие об</w:t>
      </w:r>
      <w:r>
        <w:t>стоятельств, смягчающих и отягчающих административную ответственность, считаю необходимым назначить административное наказание в пределах санкции ст. 15.5 КоАП РФ.</w:t>
      </w:r>
    </w:p>
    <w:p w:rsidR="00E83451">
      <w:pPr>
        <w:pStyle w:val="20"/>
        <w:shd w:val="clear" w:color="auto" w:fill="auto"/>
        <w:spacing w:after="0" w:line="274" w:lineRule="exact"/>
        <w:ind w:firstLine="740"/>
        <w:jc w:val="both"/>
      </w:pPr>
      <w:r>
        <w:t>На основании изложенного, руководствуясь п. 1 ч. 1 ст. 29.9, ст.29.10 Кодекса Российской Фед</w:t>
      </w:r>
      <w:r>
        <w:t>ерации об административных правонарушениях, мировой судья, -</w:t>
      </w:r>
    </w:p>
    <w:p w:rsidR="00E83451">
      <w:pPr>
        <w:pStyle w:val="20"/>
        <w:shd w:val="clear" w:color="auto" w:fill="auto"/>
        <w:spacing w:after="0" w:line="274" w:lineRule="exact"/>
        <w:jc w:val="center"/>
      </w:pPr>
      <w:r>
        <w:t>ПОСТАНОВИЛ:</w:t>
      </w:r>
    </w:p>
    <w:p w:rsidR="00E83451">
      <w:pPr>
        <w:pStyle w:val="20"/>
        <w:shd w:val="clear" w:color="auto" w:fill="auto"/>
        <w:spacing w:after="0" w:line="274" w:lineRule="exact"/>
        <w:ind w:firstLine="740"/>
        <w:jc w:val="both"/>
      </w:pPr>
      <w:r>
        <w:t>Признать должностное лицо Деянова А.В.</w:t>
      </w:r>
      <w:r>
        <w:t xml:space="preserve"> виновным в совершении административного правонарушения, предусмотренного ст.15.5 Кодекса РФ об административных правонарушен</w:t>
      </w:r>
      <w:r>
        <w:t>иях и назначить ему наказание в виде административного штрафа в размере 300,00 (трёхсот) рублей.</w:t>
      </w:r>
    </w:p>
    <w:p w:rsidR="00E83451">
      <w:pPr>
        <w:pStyle w:val="20"/>
        <w:shd w:val="clear" w:color="auto" w:fill="auto"/>
        <w:spacing w:after="0" w:line="274" w:lineRule="exact"/>
        <w:ind w:firstLine="740"/>
        <w:jc w:val="both"/>
      </w:pPr>
      <w:r>
        <w:t xml:space="preserve">Административный штраф подлежит уплате с перечислением на следующие реквизиты: наименование получателя платежа - УФК по Республике Крым для ИФНС России № 4 по </w:t>
      </w:r>
      <w:r>
        <w:t xml:space="preserve">Республике Крым, ИНН 9108000027, КПП 910801001, расчетный счет 40101810335100010001, ОКТМО 35726000, банк Отделение по Республике Крым ЦБ РФ, БИК 043510001, КБК 18211603030016000140 -денежные взыскания (штрафы) за административные правонарушения в области </w:t>
      </w:r>
      <w:r>
        <w:t>налогов и сборов, предусмотренные КоАП РФ.</w:t>
      </w:r>
    </w:p>
    <w:p w:rsidR="00E83451">
      <w:pPr>
        <w:pStyle w:val="20"/>
        <w:shd w:val="clear" w:color="auto" w:fill="auto"/>
        <w:spacing w:after="0" w:line="274" w:lineRule="exact"/>
        <w:ind w:firstLine="740"/>
        <w:jc w:val="both"/>
      </w:pPr>
      <w:r>
        <w:t>В соответствии с ч. 1 ст.32.2 КоАП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</w:t>
      </w:r>
      <w:r>
        <w:t>и штрафа в законную силу.</w:t>
      </w:r>
    </w:p>
    <w:p w:rsidR="00E83451">
      <w:pPr>
        <w:pStyle w:val="20"/>
        <w:shd w:val="clear" w:color="auto" w:fill="auto"/>
        <w:spacing w:after="0" w:line="274" w:lineRule="exact"/>
        <w:ind w:firstLine="74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</w:t>
      </w:r>
      <w:r>
        <w:t xml:space="preserve"> обязательные работы на срок до 50 часов.</w:t>
      </w:r>
    </w:p>
    <w:p w:rsidR="00E83451">
      <w:pPr>
        <w:pStyle w:val="20"/>
        <w:shd w:val="clear" w:color="auto" w:fill="auto"/>
        <w:spacing w:after="0" w:line="274" w:lineRule="exact"/>
        <w:ind w:firstLine="740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E83451">
      <w:pPr>
        <w:pStyle w:val="20"/>
        <w:shd w:val="clear" w:color="auto" w:fill="auto"/>
        <w:tabs>
          <w:tab w:val="left" w:pos="6662"/>
        </w:tabs>
        <w:spacing w:after="283" w:line="274" w:lineRule="exact"/>
        <w:ind w:firstLine="640"/>
        <w:jc w:val="both"/>
      </w:pPr>
      <w:r>
        <w:t xml:space="preserve">Постановление может быть обжаловано в течение 10 суток со дня вручения копии настоящего </w:t>
      </w:r>
      <w:r>
        <w:t>постановления в Феодосийский городской суд Республики Крым через мирового судью вынесшего постановление.</w:t>
      </w:r>
      <w:r>
        <w:tab/>
      </w:r>
      <w:r>
        <w:rPr>
          <w:rStyle w:val="234pt"/>
        </w:rPr>
        <w:t>,</w:t>
      </w:r>
    </w:p>
    <w:p w:rsidR="00E83451">
      <w:pPr>
        <w:pStyle w:val="20"/>
        <w:shd w:val="clear" w:color="auto" w:fill="auto"/>
        <w:spacing w:after="0" w:line="220" w:lineRule="exact"/>
        <w:ind w:left="5060"/>
      </w:pPr>
      <w:r>
        <w:rPr>
          <w:noProof/>
        </w:rPr>
        <mc:AlternateContent>
          <mc:Choice Requires="wps">
            <w:drawing>
              <wp:anchor distT="0" distB="254000" distL="63500" distR="63500" simplePos="0" relativeHeight="251658240" behindDoc="1" locked="0" layoutInCell="1" allowOverlap="1">
                <wp:simplePos x="0" y="0"/>
                <wp:positionH relativeFrom="margin">
                  <wp:posOffset>356870</wp:posOffset>
                </wp:positionH>
                <wp:positionV relativeFrom="paragraph">
                  <wp:posOffset>-8255</wp:posOffset>
                </wp:positionV>
                <wp:extent cx="1027430" cy="139700"/>
                <wp:effectExtent l="0" t="4445" r="1905" b="0"/>
                <wp:wrapSquare wrapText="righ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451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0.9pt;height:11pt;margin-top:-0.65pt;margin-left:28.1pt;mso-height-percent:0;mso-height-relative:page;mso-position-horizontal-relative:margin;mso-width-percent:0;mso-width-relative:page;mso-wrap-distance-bottom:20pt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E83451">
                      <w:pPr>
                        <w:pStyle w:val="2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t>Н.В. Воробьёва</w:t>
      </w:r>
    </w:p>
    <w:sectPr>
      <w:pgSz w:w="11900" w:h="16840"/>
      <w:pgMar w:top="774" w:right="1243" w:bottom="1411" w:left="80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51"/>
    <w:rsid w:val="00C536E9"/>
    <w:rsid w:val="00E834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DF5CF1-6BD9-4E39-BB65-CE4C87AC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4pt">
    <w:name w:val="Основной текст (2) + 3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C536E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36E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