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F3F64">
      <w:pPr>
        <w:ind w:firstLine="567"/>
        <w:jc w:val="right"/>
      </w:pPr>
      <w:r>
        <w:t>УИД 91 ms0091-01-2020-000521-15</w:t>
      </w:r>
      <w:r>
        <w:tab/>
        <w:t xml:space="preserve"> </w:t>
      </w:r>
    </w:p>
    <w:p w:rsidR="00A77B3E" w:rsidP="001F3F64">
      <w:pPr>
        <w:ind w:firstLine="567"/>
        <w:jc w:val="right"/>
      </w:pPr>
      <w:r>
        <w:t xml:space="preserve"> Дело № 5-91-173/2020</w:t>
      </w: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14 мая 2020   года</w:t>
      </w: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 Н.В.,  рассмотрев в открытом судебном заседании материалы дела об административном правонарушении должностного лица   </w:t>
      </w:r>
      <w:r>
        <w:t>фио</w:t>
      </w:r>
      <w:r>
        <w:t xml:space="preserve">, возбужденного постановлением заместителя прокурора города </w:t>
      </w:r>
      <w:r>
        <w:t>фио</w:t>
      </w:r>
      <w:r>
        <w:t xml:space="preserve"> К.Р. от дата по  </w:t>
      </w:r>
      <w:r>
        <w:t xml:space="preserve">ст. 5.59  </w:t>
      </w:r>
      <w:r>
        <w:t>КоАП</w:t>
      </w:r>
      <w:r>
        <w:t xml:space="preserve"> РФ,</w:t>
      </w: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center"/>
      </w:pPr>
      <w:r>
        <w:t>УСТАНОВИЛ:</w:t>
      </w: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both"/>
      </w:pPr>
      <w:r>
        <w:t xml:space="preserve"> Должностное лицо </w:t>
      </w:r>
      <w:r>
        <w:t>фио</w:t>
      </w:r>
      <w:r>
        <w:t xml:space="preserve">, паспортные данные, адрес регистрации:  Республика Крым, г. Феодосия, адрес, руководитель аппарата  Администрации г. Феодосии Республики Крым,  </w:t>
      </w:r>
    </w:p>
    <w:p w:rsidR="00A77B3E" w:rsidP="001F3F64">
      <w:pPr>
        <w:ind w:firstLine="567"/>
        <w:jc w:val="both"/>
      </w:pPr>
      <w:r>
        <w:tab/>
        <w:t>совершила  административное правонарушение, предусмотрен</w:t>
      </w:r>
      <w:r>
        <w:t xml:space="preserve">ное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</w:t>
      </w:r>
      <w:r>
        <w:t>возложено осуществление публично значимых функций, за исключением случаев, предусмотренных статьями 5.39, 5.63 настоящего Кодекса,  при следующих обстоятельствах:</w:t>
      </w:r>
    </w:p>
    <w:p w:rsidR="00A77B3E" w:rsidP="001F3F64">
      <w:pPr>
        <w:ind w:firstLine="567"/>
        <w:jc w:val="both"/>
      </w:pPr>
      <w:r>
        <w:t xml:space="preserve">              в ходе проведения Прокуратурой г. Феодосии проверки соблюдения   требований зак</w:t>
      </w:r>
      <w:r>
        <w:t xml:space="preserve">онодательства регламентирующих порядок рассмотрения обращения граждан установлено, что  дата должностное лицо  </w:t>
      </w:r>
      <w:r>
        <w:t>фио</w:t>
      </w:r>
      <w:r>
        <w:t xml:space="preserve">, находясь по адресу: адрес, г. Феодосия,  не обеспечила  своевременное предоставление ответа  на обращение  </w:t>
      </w:r>
      <w:r>
        <w:t>фио</w:t>
      </w:r>
      <w:r>
        <w:t xml:space="preserve"> от дата, чем нарушила требова</w:t>
      </w:r>
      <w:r>
        <w:t xml:space="preserve">ния ч. 1 ст. 12 ФЗ № 59 от дата "О порядке рассмотрения обращений граждан в Российской Федерации". </w:t>
      </w:r>
    </w:p>
    <w:p w:rsidR="00A77B3E" w:rsidP="001F3F64">
      <w:pPr>
        <w:ind w:firstLine="567"/>
        <w:jc w:val="both"/>
      </w:pPr>
      <w:r>
        <w:t xml:space="preserve">    </w:t>
      </w:r>
      <w:r>
        <w:t>фио</w:t>
      </w:r>
      <w:r>
        <w:t xml:space="preserve"> в судебное заседание  не явилась, уведомлена надлежащим образом,   вину  не признала, просила рассмотреть дело в её отсутствие и прекратить производ</w:t>
      </w:r>
      <w:r>
        <w:t xml:space="preserve">ство по делу. В своих письменных объяснениях </w:t>
      </w:r>
      <w:r>
        <w:t>фио</w:t>
      </w:r>
      <w:r>
        <w:t xml:space="preserve"> указала, что  причиной пропуска срока   предоставления ответа на обращение </w:t>
      </w:r>
      <w:r>
        <w:t>фио</w:t>
      </w:r>
      <w:r>
        <w:t xml:space="preserve"> послужило ненадлежащее исполнение</w:t>
      </w:r>
    </w:p>
    <w:p w:rsidR="00A77B3E" w:rsidP="001F3F64">
      <w:pPr>
        <w:ind w:firstLine="567"/>
        <w:jc w:val="both"/>
      </w:pPr>
      <w:r>
        <w:t xml:space="preserve">должностных обязанностей исполнителем, ответственным за делопроизводство в Юридическом отделе </w:t>
      </w:r>
      <w:r>
        <w:t xml:space="preserve">Администрации города Феодосии   главным специалистом сектора исковой и договорной работы  </w:t>
      </w:r>
      <w:r>
        <w:t>фио</w:t>
      </w:r>
      <w:r>
        <w:t>, которая Распоряжением Администрации города Феодосии</w:t>
      </w:r>
    </w:p>
    <w:p w:rsidR="00A77B3E" w:rsidP="001F3F64">
      <w:pPr>
        <w:ind w:firstLine="567"/>
        <w:jc w:val="both"/>
      </w:pPr>
      <w:r>
        <w:t xml:space="preserve">Республики Крым </w:t>
      </w:r>
      <w:r>
        <w:t>от</w:t>
      </w:r>
      <w:r>
        <w:t xml:space="preserve"> </w:t>
      </w:r>
      <w:r>
        <w:t>дата</w:t>
      </w:r>
      <w:r>
        <w:t xml:space="preserve"> № 632-р "О назначении ответственных лиц за организацию делопроизводства в отраслевых </w:t>
      </w:r>
      <w:r>
        <w:t xml:space="preserve">(функциональных) и территориальных органах Администрации города Феодосии Республики Крым" </w:t>
      </w:r>
      <w:r>
        <w:t xml:space="preserve">была назначена лицом ответственным за делопроизводство в Юридическом отделе Администрации.  </w:t>
      </w:r>
    </w:p>
    <w:p w:rsidR="00A77B3E" w:rsidP="001F3F64">
      <w:pPr>
        <w:ind w:firstLine="567"/>
        <w:jc w:val="both"/>
      </w:pPr>
      <w:r>
        <w:t xml:space="preserve">Помощник прокурора </w:t>
      </w:r>
      <w:r>
        <w:t>г</w:t>
      </w:r>
      <w:r>
        <w:t xml:space="preserve">. Феодосии  </w:t>
      </w:r>
      <w:r>
        <w:t>фио</w:t>
      </w:r>
      <w:r>
        <w:t xml:space="preserve"> в судебном заседании под</w:t>
      </w:r>
      <w:r>
        <w:t>держал  постановление о возбуждении дела об административном правонарушении по основаниям указанным в нем, просил назначить наказание в виде административного штрафа в минимальном размере.</w:t>
      </w:r>
    </w:p>
    <w:p w:rsidR="00A77B3E" w:rsidP="001F3F64">
      <w:pPr>
        <w:ind w:firstLine="567"/>
        <w:jc w:val="both"/>
      </w:pPr>
      <w:r>
        <w:t xml:space="preserve">Потерпевшая </w:t>
      </w:r>
      <w:r>
        <w:t>фио</w:t>
      </w:r>
      <w:r>
        <w:t xml:space="preserve"> поддержала доводы помощника прокурора,</w:t>
      </w:r>
      <w:r>
        <w:t xml:space="preserve"> дополнительно пояснив, что полагает необходимым также привлечь к административной ответственности, за нарушение сроков рассмотрения ее обращения, заместителя главы Администрации </w:t>
      </w:r>
      <w:r>
        <w:t>г</w:t>
      </w:r>
      <w:r>
        <w:t xml:space="preserve">. </w:t>
      </w:r>
      <w:r>
        <w:t>фио</w:t>
      </w:r>
      <w:r>
        <w:t xml:space="preserve"> М.В.</w:t>
      </w:r>
    </w:p>
    <w:p w:rsidR="00A77B3E" w:rsidP="001F3F64">
      <w:pPr>
        <w:ind w:firstLine="567"/>
        <w:jc w:val="both"/>
      </w:pPr>
      <w:r>
        <w:t>Наличие события административного правонарушения, предусмотрен</w:t>
      </w:r>
      <w:r>
        <w:t xml:space="preserve">ного  ст. 5.59  </w:t>
      </w:r>
      <w:r>
        <w:t>КоАП</w:t>
      </w:r>
      <w:r>
        <w:t xml:space="preserve"> РФ и виновность должностного лица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1F3F64">
      <w:pPr>
        <w:ind w:firstLine="567"/>
        <w:jc w:val="both"/>
      </w:pPr>
      <w:r>
        <w:t>- постановлением о возбуждении дела об АП от дата;</w:t>
      </w:r>
    </w:p>
    <w:p w:rsidR="00A77B3E" w:rsidP="001F3F64">
      <w:pPr>
        <w:ind w:firstLine="567"/>
        <w:jc w:val="both"/>
      </w:pPr>
      <w:r>
        <w:t xml:space="preserve">- регистрационной карточкой обращения </w:t>
      </w:r>
      <w:r>
        <w:t>фио</w:t>
      </w:r>
      <w:r>
        <w:t xml:space="preserve"> дата;</w:t>
      </w:r>
    </w:p>
    <w:p w:rsidR="00A77B3E" w:rsidP="001F3F64">
      <w:pPr>
        <w:ind w:firstLine="567"/>
        <w:jc w:val="both"/>
      </w:pPr>
      <w:r>
        <w:t>- копией обр</w:t>
      </w:r>
      <w:r>
        <w:t xml:space="preserve">ащения </w:t>
      </w:r>
      <w:r>
        <w:t>фио</w:t>
      </w:r>
      <w:r>
        <w:t xml:space="preserve"> от дата  и ответом на заявление от дата</w:t>
      </w:r>
    </w:p>
    <w:p w:rsidR="00A77B3E" w:rsidP="001F3F64">
      <w:pPr>
        <w:ind w:firstLine="567"/>
        <w:jc w:val="both"/>
      </w:pPr>
      <w:r>
        <w:t xml:space="preserve">- копией должностной инструкции </w:t>
      </w:r>
      <w:r>
        <w:t>фио</w:t>
      </w:r>
      <w:r>
        <w:t xml:space="preserve"> от дата; </w:t>
      </w:r>
    </w:p>
    <w:p w:rsidR="00A77B3E" w:rsidP="001F3F64">
      <w:pPr>
        <w:ind w:firstLine="567"/>
        <w:jc w:val="both"/>
      </w:pPr>
      <w:r>
        <w:t>- ответом Администрации г. Феодосии от дата № 2-40/9284/1/1.</w:t>
      </w:r>
    </w:p>
    <w:p w:rsidR="00A77B3E" w:rsidP="001F3F64">
      <w:pPr>
        <w:ind w:firstLine="567"/>
        <w:jc w:val="both"/>
      </w:pPr>
      <w:r>
        <w:t>Собранные по данному делу доказательства судом оценены в совокупности в соответствии с тр</w:t>
      </w:r>
      <w:r>
        <w:t>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1F3F64">
      <w:pPr>
        <w:ind w:firstLine="567"/>
        <w:jc w:val="both"/>
      </w:pPr>
      <w:r>
        <w:t xml:space="preserve">В соответствии с ч. 1 ст. 9 ФЗ № 59 </w:t>
      </w:r>
      <w:r>
        <w:t>от</w:t>
      </w:r>
      <w:r>
        <w:t xml:space="preserve"> </w:t>
      </w:r>
      <w:r>
        <w:t>дата</w:t>
      </w:r>
      <w:r>
        <w:t xml:space="preserve"> "О порядке рассмотрения обращений граждан в Российской Федерации", обраще</w:t>
      </w:r>
      <w:r>
        <w:t>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1F3F64">
      <w:pPr>
        <w:ind w:firstLine="567"/>
        <w:jc w:val="both"/>
      </w:pPr>
      <w:r>
        <w:t xml:space="preserve">Как – то предусмотрено в ч. 1 ст. 12  ФЗ № 59 </w:t>
      </w:r>
      <w:r>
        <w:t>от</w:t>
      </w:r>
      <w:r>
        <w:t xml:space="preserve"> </w:t>
      </w:r>
      <w:r>
        <w:t>дата</w:t>
      </w:r>
      <w:r>
        <w:t>, письменное обращение, пост</w:t>
      </w:r>
      <w:r>
        <w:t>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</w:t>
      </w:r>
      <w:r>
        <w:t>и.</w:t>
      </w:r>
    </w:p>
    <w:p w:rsidR="00A77B3E" w:rsidP="001F3F64">
      <w:pPr>
        <w:ind w:firstLine="567"/>
        <w:jc w:val="both"/>
      </w:pPr>
      <w:r>
        <w:t>фио</w:t>
      </w:r>
      <w:r>
        <w:t xml:space="preserve"> судьёй установлено, что обращение </w:t>
      </w:r>
      <w:r>
        <w:t>фио</w:t>
      </w:r>
      <w:r>
        <w:t xml:space="preserve"> на имя главы Администрации </w:t>
      </w:r>
      <w:r>
        <w:t>г</w:t>
      </w:r>
      <w:r>
        <w:t>. Феодосии поступило дата на адрес электронной почты Администрации г. Феодосии «изъято</w:t>
      </w:r>
      <w:r>
        <w:t>» и было перенаправлено на адрес «изъято</w:t>
      </w:r>
      <w:r>
        <w:t>» отдела по вопросам дело</w:t>
      </w:r>
      <w:r>
        <w:t>производства (после реорганизации – отдел документационного обеспечения Управления организационной работы  и документационного обеспечения Администрации  г. Феодосия).</w:t>
      </w:r>
    </w:p>
    <w:p w:rsidR="00A77B3E" w:rsidP="001F3F64">
      <w:pPr>
        <w:ind w:firstLine="567"/>
        <w:jc w:val="both"/>
      </w:pPr>
      <w:r>
        <w:t xml:space="preserve">  В виду несвоевременной регистрации отделом по вопросам делопроизводства, контроля, инф</w:t>
      </w:r>
      <w:r>
        <w:t xml:space="preserve">орматизации и обращения граждан заявления потерпевшей,  а именно, дата, сроки рассмотрения обращения были нарушены, ответ за подписью заместителя главы Администрации </w:t>
      </w:r>
      <w:r>
        <w:t>фио</w:t>
      </w:r>
      <w:r>
        <w:t xml:space="preserve"> подготовлен и направлен дата (л.д. 13, 20-21).</w:t>
      </w:r>
    </w:p>
    <w:p w:rsidR="00A77B3E" w:rsidP="001F3F64">
      <w:pPr>
        <w:ind w:firstLine="567"/>
        <w:jc w:val="both"/>
      </w:pPr>
      <w:r>
        <w:t>Согласно ст. 14</w:t>
      </w:r>
      <w:r>
        <w:t xml:space="preserve"> ФЗ № 59 </w:t>
      </w:r>
      <w:r>
        <w:t>от</w:t>
      </w:r>
      <w:r>
        <w:t xml:space="preserve"> </w:t>
      </w:r>
      <w:r>
        <w:t>дата</w:t>
      </w:r>
      <w:r>
        <w:t xml:space="preserve">,  должностные лица осуществляют в пределах своей компетенции контроль за соблюдением порядка рассмотрения обращений граждан. </w:t>
      </w:r>
    </w:p>
    <w:p w:rsidR="00A77B3E" w:rsidP="001F3F64">
      <w:pPr>
        <w:ind w:firstLine="567"/>
        <w:jc w:val="both"/>
      </w:pPr>
      <w:r>
        <w:t>фио</w:t>
      </w:r>
      <w:r>
        <w:t xml:space="preserve"> судьёй установлено, что согласно распоряжению Главы Администрации г. Феодосии Республики Крым от дата № 50</w:t>
      </w:r>
      <w:r>
        <w:t xml:space="preserve">-л  </w:t>
      </w:r>
      <w:r>
        <w:t>фио</w:t>
      </w:r>
      <w:r>
        <w:t xml:space="preserve"> назначена на должность руководителя аппарата Администрации г. Феодосии    </w:t>
      </w:r>
      <w:r>
        <w:t>с</w:t>
      </w:r>
      <w:r>
        <w:t xml:space="preserve"> дата (л.д. 23).</w:t>
      </w:r>
    </w:p>
    <w:p w:rsidR="00A77B3E" w:rsidP="001F3F64">
      <w:pPr>
        <w:ind w:firstLine="567"/>
        <w:jc w:val="both"/>
      </w:pPr>
      <w:r>
        <w:t xml:space="preserve">В соответствии с разделом 3 Должностной инструкции руководителя аппарата администрации города Феодосии, </w:t>
      </w:r>
      <w:r>
        <w:t>фио</w:t>
      </w:r>
      <w:r>
        <w:t xml:space="preserve"> обеспечивает объективное, всестороннее и </w:t>
      </w:r>
      <w:r>
        <w:t>своевременное рассмотрение обращений граждан, осуществляет в пределах своей компетенции контроль за рассмотрением обращений граждан; рассматривает входящую корреспонденцию, определяет исполнителя с указанием срока и условий исполнения,  подписывает докумен</w:t>
      </w:r>
      <w:r>
        <w:t>ты в пределах своих полномочий; координирует и контролирует деятельность  отдела по вопросам делопроизводства.</w:t>
      </w:r>
    </w:p>
    <w:p w:rsidR="00A77B3E" w:rsidP="001F3F64">
      <w:pPr>
        <w:ind w:firstLine="567"/>
        <w:jc w:val="both"/>
      </w:pPr>
      <w:r>
        <w:t xml:space="preserve">Оценивая доводы </w:t>
      </w:r>
      <w:r>
        <w:t>фио</w:t>
      </w:r>
      <w:r>
        <w:t>, мировой судья приходит к следующему выводу.</w:t>
      </w:r>
    </w:p>
    <w:p w:rsidR="00A77B3E" w:rsidP="001F3F64">
      <w:pPr>
        <w:ind w:firstLine="567"/>
        <w:jc w:val="both"/>
      </w:pPr>
      <w:r>
        <w:t>Согласно п. 157 Инструкции по делопроизводству Администрации г. Феодосии, утв.</w:t>
      </w:r>
      <w:r>
        <w:t xml:space="preserve"> Распоряжением главы Администрации </w:t>
      </w:r>
      <w:r>
        <w:t>от</w:t>
      </w:r>
      <w:r>
        <w:t xml:space="preserve"> </w:t>
      </w:r>
      <w:r>
        <w:t>дата</w:t>
      </w:r>
      <w:r>
        <w:t xml:space="preserve"> № 98-р, регистрация документов, в том числе, обращений граждан,  которые поступили на рассмотрение  Главы Администрации г. Феодосии проводится централизованно отделом  по вопросам делопроизводства.</w:t>
      </w:r>
    </w:p>
    <w:p w:rsidR="00A77B3E" w:rsidP="001F3F64">
      <w:pPr>
        <w:ind w:firstLine="567"/>
        <w:jc w:val="both"/>
      </w:pPr>
      <w:r>
        <w:t>Та</w:t>
      </w:r>
      <w:r>
        <w:t xml:space="preserve">к, судом установлено, что поступившее дата  на адрес электронной почты Администрации </w:t>
      </w:r>
      <w:r>
        <w:t>г</w:t>
      </w:r>
      <w:r>
        <w:t xml:space="preserve">. Феодосии заявление </w:t>
      </w:r>
      <w:r>
        <w:t>фио</w:t>
      </w:r>
      <w:r>
        <w:t xml:space="preserve"> было  в тот же день без регистрации перенаправлено отделом по делопроизводству на юридический отдел Администрации на адрес  «изъято</w:t>
      </w:r>
      <w:r>
        <w:t>».</w:t>
      </w:r>
    </w:p>
    <w:p w:rsidR="00A77B3E" w:rsidP="001F3F64">
      <w:pPr>
        <w:ind w:firstLine="567"/>
        <w:jc w:val="both"/>
      </w:pPr>
      <w:r>
        <w:t xml:space="preserve">При этом, как следует из п. 157 Инструкции, оснований для направления    на юридический отдел обращения гражданки </w:t>
      </w:r>
      <w:r>
        <w:t>фио</w:t>
      </w:r>
      <w:r>
        <w:t xml:space="preserve">  у должностных лиц отдела по делопроизводству не было.</w:t>
      </w:r>
    </w:p>
    <w:p w:rsidR="00A77B3E" w:rsidP="001F3F64">
      <w:pPr>
        <w:ind w:firstLine="567"/>
        <w:jc w:val="both"/>
      </w:pPr>
      <w:r>
        <w:t xml:space="preserve">Вследствие того, что </w:t>
      </w:r>
      <w:r>
        <w:t>фио</w:t>
      </w:r>
      <w:r>
        <w:t xml:space="preserve"> в силу своих должностных обязанностей не</w:t>
      </w:r>
      <w:r>
        <w:t xml:space="preserve"> осуществила должного </w:t>
      </w:r>
      <w:r>
        <w:t>контроля за</w:t>
      </w:r>
      <w:r>
        <w:t xml:space="preserve"> деятельностью отдела делопроизводства, сроки рассмотрения обращения </w:t>
      </w:r>
      <w:r>
        <w:t>фио</w:t>
      </w:r>
      <w:r>
        <w:t xml:space="preserve"> были нарушены. </w:t>
      </w:r>
    </w:p>
    <w:p w:rsidR="00A77B3E" w:rsidP="001F3F64">
      <w:pPr>
        <w:ind w:firstLine="567"/>
        <w:jc w:val="both"/>
      </w:pPr>
      <w:r>
        <w:t xml:space="preserve">В виду отсутствия у </w:t>
      </w:r>
      <w:r>
        <w:t>фио</w:t>
      </w:r>
      <w:r>
        <w:t xml:space="preserve"> полномочий на регистрацию  и подготовку ответа  на обращение потерпевшей за своей подписью,  а та</w:t>
      </w:r>
      <w:r>
        <w:t xml:space="preserve">кже поступлением обращения для рассмотрения </w:t>
      </w:r>
      <w:r>
        <w:t>фио</w:t>
      </w:r>
      <w:r>
        <w:t xml:space="preserve"> после истечения тридцатидневного срока, ответственным  за несвоевременное предоставление ответа на обращение </w:t>
      </w:r>
      <w:r>
        <w:t>фио</w:t>
      </w:r>
      <w:r>
        <w:t xml:space="preserve">  </w:t>
      </w:r>
      <w:r>
        <w:t>от</w:t>
      </w:r>
      <w:r>
        <w:t xml:space="preserve"> дата  следует считать </w:t>
      </w:r>
      <w:r>
        <w:t>фио</w:t>
      </w:r>
    </w:p>
    <w:p w:rsidR="00A77B3E" w:rsidP="001F3F64">
      <w:pPr>
        <w:ind w:firstLine="567"/>
        <w:jc w:val="both"/>
      </w:pPr>
      <w:r>
        <w:t>Таким образом, суд квалифицирует действия  должностного</w:t>
      </w:r>
      <w:r>
        <w:t xml:space="preserve"> лица  </w:t>
      </w:r>
      <w:r>
        <w:t>фио</w:t>
      </w:r>
      <w:r>
        <w:t xml:space="preserve"> по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обращений граждан должностными   органов местного самоуправления, государственных и муниципальных учреждений и иных организаций, на которы</w:t>
      </w:r>
      <w:r>
        <w:t>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 w:rsidP="001F3F64">
      <w:pPr>
        <w:ind w:firstLine="567"/>
        <w:jc w:val="both"/>
      </w:pPr>
      <w:r>
        <w:t>При назначении наказания суд учитывает характер совершенного правонарушения, личность лица, в отношении которого ведется</w:t>
      </w:r>
      <w:r>
        <w:t xml:space="preserve"> производство по делу,   отсутствие отягчающих или смягчающих   административную ответственность  обстоятельств,    и считает возможным назначить административное наказание в виде административного штрафа в пределах санкции статьи. </w:t>
      </w:r>
    </w:p>
    <w:p w:rsidR="00A77B3E" w:rsidP="001F3F64">
      <w:pPr>
        <w:ind w:firstLine="567"/>
        <w:jc w:val="both"/>
      </w:pPr>
      <w:r>
        <w:t>На основании изложенно</w:t>
      </w:r>
      <w:r>
        <w:t>го и руководствуясь ст.ст.   4.1,   ст. 5.59, 29.9, 29.10, 31.5 Кодекса РФ об административных правонарушениях,</w:t>
      </w: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center"/>
      </w:pPr>
      <w:r>
        <w:t>П О С Т А Н О В И Л:</w:t>
      </w:r>
    </w:p>
    <w:p w:rsidR="00A77B3E" w:rsidP="001F3F64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 признать виновной в совершении административного правонарушения, предусмотренного   ст. 5.59  Кодек</w:t>
      </w:r>
      <w:r>
        <w:t>са РФ об административных правонарушениях, и назначить ей административное наказание в виде  административного штрафа в размере сумма.</w:t>
      </w:r>
    </w:p>
    <w:p w:rsidR="00A77B3E" w:rsidP="001F3F64">
      <w:pPr>
        <w:ind w:firstLine="567"/>
        <w:jc w:val="both"/>
      </w:pPr>
      <w:r>
        <w:t>Штраф подлежит уплате по реквизитам:  УФК по Республике Крым (Министерство юстиции Республики Крым, л/с 04752203</w:t>
      </w:r>
      <w:r>
        <w:t xml:space="preserve">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1F3F64">
      <w:pPr>
        <w:ind w:firstLine="567"/>
        <w:jc w:val="both"/>
      </w:pPr>
      <w:r>
        <w:t xml:space="preserve">Согласно </w:t>
      </w:r>
      <w:r>
        <w:t>ч</w:t>
      </w:r>
      <w:r>
        <w:t xml:space="preserve">. 1 ст. 32.2 </w:t>
      </w:r>
      <w:r>
        <w:t>КоАП</w:t>
      </w:r>
      <w:r>
        <w:t xml:space="preserve"> РФ  административный штраф долж</w:t>
      </w:r>
      <w:r>
        <w:t>ен быть уплачен в полном размере лицом, привлеченным к административной ответственности, не позднее шестидесяти дней со дня истечения срока рассрочки, предусмотренного статьей 31.5 настоящего Кодекса.</w:t>
      </w:r>
    </w:p>
    <w:p w:rsidR="00A77B3E" w:rsidP="001F3F64">
      <w:pPr>
        <w:ind w:firstLine="567"/>
        <w:jc w:val="both"/>
      </w:pPr>
      <w:r>
        <w:t xml:space="preserve">Разъяснить </w:t>
      </w:r>
      <w:r>
        <w:t>фио</w:t>
      </w:r>
      <w:r>
        <w:t>, что документ, подтверждающий у</w:t>
      </w:r>
      <w:r>
        <w:t xml:space="preserve">плату штрафа, необходимо предоставить в судебный участок № 91  в указанный срок.           </w:t>
      </w:r>
    </w:p>
    <w:p w:rsidR="00A77B3E" w:rsidP="001F3F64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</w:t>
      </w:r>
      <w:r>
        <w:t xml:space="preserve">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F3F64">
      <w:pPr>
        <w:ind w:firstLine="567"/>
        <w:jc w:val="both"/>
      </w:pPr>
      <w:r>
        <w:t>Постановление может быть обжал</w:t>
      </w:r>
      <w:r>
        <w:t xml:space="preserve">овано и опротестовано в течение 10 суток с момента получения его копии в Феодосийский городской суд Республики Крым. </w:t>
      </w:r>
    </w:p>
    <w:p w:rsidR="00A77B3E" w:rsidP="001F3F6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Н.В. Воробьёва</w:t>
      </w: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both"/>
      </w:pPr>
    </w:p>
    <w:p w:rsidR="00A77B3E" w:rsidP="001F3F64">
      <w:pPr>
        <w:ind w:firstLine="567"/>
        <w:jc w:val="both"/>
      </w:pPr>
    </w:p>
    <w:sectPr w:rsidSect="001F3F64">
      <w:pgSz w:w="12240" w:h="15840"/>
      <w:pgMar w:top="567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8F5"/>
    <w:rsid w:val="001F3F64"/>
    <w:rsid w:val="00A77B3E"/>
    <w:rsid w:val="00EA0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