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D64FE">
      <w:pPr>
        <w:ind w:left="-567" w:right="-999" w:firstLine="567"/>
        <w:jc w:val="right"/>
      </w:pPr>
      <w:r>
        <w:t>Дело № 5-91-238/2019</w:t>
      </w:r>
    </w:p>
    <w:p w:rsidR="00A77B3E" w:rsidP="001D64FE">
      <w:pPr>
        <w:ind w:left="-567" w:right="-999" w:firstLine="567"/>
        <w:jc w:val="both"/>
      </w:pPr>
    </w:p>
    <w:p w:rsidR="00A77B3E" w:rsidP="001D64FE">
      <w:pPr>
        <w:ind w:left="-567" w:right="-999" w:firstLine="567"/>
        <w:jc w:val="center"/>
      </w:pPr>
      <w:r>
        <w:t>П О С Т А Н О В Л Е Н И Е</w:t>
      </w:r>
    </w:p>
    <w:p w:rsidR="00A77B3E" w:rsidP="001D64FE">
      <w:pPr>
        <w:ind w:left="-567" w:right="-999" w:firstLine="567"/>
        <w:jc w:val="both"/>
      </w:pPr>
    </w:p>
    <w:p w:rsidR="00A77B3E" w:rsidP="001D64FE">
      <w:pPr>
        <w:ind w:left="-567" w:right="-999"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18 июня 2019  года</w:t>
      </w:r>
    </w:p>
    <w:p w:rsidR="00A77B3E" w:rsidP="001D64FE">
      <w:pPr>
        <w:ind w:left="-567" w:right="-999" w:firstLine="567"/>
        <w:jc w:val="both"/>
      </w:pPr>
    </w:p>
    <w:p w:rsidR="00A77B3E" w:rsidP="001D64FE">
      <w:pPr>
        <w:ind w:left="-567" w:right="-999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 Н.В.,  рассмотрев в открытом судебном заседании, </w:t>
      </w:r>
    </w:p>
    <w:p w:rsidR="00A77B3E" w:rsidP="001D64FE">
      <w:pPr>
        <w:ind w:left="-567" w:right="-999" w:firstLine="567"/>
        <w:jc w:val="both"/>
      </w:pPr>
      <w:r>
        <w:t xml:space="preserve">материалы дела об административном правонарушении должностного лица – </w:t>
      </w:r>
      <w:r>
        <w:t>фио</w:t>
      </w:r>
      <w:r>
        <w:t>, возбужден</w:t>
      </w:r>
      <w:r>
        <w:t xml:space="preserve">ного постановлением   прокурора города </w:t>
      </w:r>
      <w:r>
        <w:t>фиоадресМ</w:t>
      </w:r>
      <w:r>
        <w:t xml:space="preserve">. по  ст. 9.13  </w:t>
      </w:r>
      <w:r>
        <w:t>КоАП</w:t>
      </w:r>
      <w:r>
        <w:t xml:space="preserve"> РФ,</w:t>
      </w:r>
    </w:p>
    <w:p w:rsidR="00A77B3E" w:rsidP="001D64FE">
      <w:pPr>
        <w:ind w:left="-567" w:right="-999" w:firstLine="567"/>
        <w:jc w:val="both"/>
      </w:pPr>
    </w:p>
    <w:p w:rsidR="00A77B3E" w:rsidP="001D64FE">
      <w:pPr>
        <w:ind w:left="-567" w:right="-999" w:firstLine="567"/>
        <w:jc w:val="center"/>
      </w:pPr>
      <w:r>
        <w:t>УСТАНОВИЛ:</w:t>
      </w:r>
    </w:p>
    <w:p w:rsidR="00A77B3E" w:rsidP="001D64FE">
      <w:pPr>
        <w:ind w:left="-567" w:right="-999" w:firstLine="567"/>
        <w:jc w:val="both"/>
      </w:pPr>
    </w:p>
    <w:p w:rsidR="00A77B3E" w:rsidP="001D64FE">
      <w:pPr>
        <w:ind w:left="-567" w:right="-999" w:firstLine="567"/>
        <w:jc w:val="both"/>
      </w:pPr>
      <w:r>
        <w:t xml:space="preserve"> Должностное лицо </w:t>
      </w:r>
      <w:r>
        <w:t>фио</w:t>
      </w:r>
      <w:r>
        <w:t>, паспортные данные,  адрес регистрации:   адрес,   работающая в должности генерального директора наименование организации,  информация о привлечении</w:t>
      </w:r>
      <w:r>
        <w:t xml:space="preserve"> к административной  ответственности за совершение однородных административных правонарушений (гл. 9 </w:t>
      </w:r>
      <w:r>
        <w:t>КоАП</w:t>
      </w:r>
      <w:r>
        <w:t xml:space="preserve"> РФ) в материалах дела отсутствует, </w:t>
      </w:r>
    </w:p>
    <w:p w:rsidR="00A77B3E" w:rsidP="001D64FE">
      <w:pPr>
        <w:ind w:left="-567" w:right="-999" w:firstLine="567"/>
        <w:jc w:val="both"/>
      </w:pPr>
      <w:r>
        <w:tab/>
        <w:t xml:space="preserve">совершила  административное правонарушение, предусмотренное ст. 9.13 </w:t>
      </w:r>
      <w:r>
        <w:t>КоАП</w:t>
      </w:r>
      <w:r>
        <w:t xml:space="preserve"> РФ –  уклонение от исполнения требовани</w:t>
      </w:r>
      <w:r>
        <w:t>й к обеспечению условий для доступа инвалидов к объектам инженерной, транспортной и социальной инфраструктур,  при следующих обстоятельствах:</w:t>
      </w:r>
    </w:p>
    <w:p w:rsidR="00A77B3E" w:rsidP="001D64FE">
      <w:pPr>
        <w:ind w:left="-567" w:right="-999" w:firstLine="567"/>
        <w:jc w:val="both"/>
      </w:pPr>
      <w:r>
        <w:t xml:space="preserve">         в ходе проведенной прокуратурой города Феодосии  проверки исполнения законодательства о социальной защите</w:t>
      </w:r>
      <w:r>
        <w:t xml:space="preserve"> инвалидов в аптеках наименование организации, расположенных по адресу: адрес и адрес, в части доступности помещений для беспрепятственного доступа инвалидов,      установлено, что дата   генеральный директор </w:t>
      </w:r>
      <w:r>
        <w:t>фио</w:t>
      </w:r>
      <w:r>
        <w:t>, находясь по адресу: адрес, кааб. 402 А, г.</w:t>
      </w:r>
      <w:r>
        <w:t xml:space="preserve"> Феодосия, Республика Крым,   указанные  требования законодательства не выполнила. </w:t>
      </w:r>
    </w:p>
    <w:p w:rsidR="00A77B3E" w:rsidP="001D64FE">
      <w:pPr>
        <w:ind w:left="-567" w:right="-999" w:firstLine="567"/>
        <w:jc w:val="both"/>
      </w:pPr>
      <w:r>
        <w:t xml:space="preserve">    </w:t>
      </w:r>
      <w:r>
        <w:t>фио</w:t>
      </w:r>
      <w:r>
        <w:t xml:space="preserve"> в судебное заседание   не явилась, уведомлена надлежащим образом, в ходе осуществления производства по делу вину признала. </w:t>
      </w:r>
    </w:p>
    <w:p w:rsidR="00A77B3E" w:rsidP="001D64FE">
      <w:pPr>
        <w:ind w:left="-567" w:right="-999" w:firstLine="567"/>
        <w:jc w:val="both"/>
      </w:pPr>
      <w:r>
        <w:t xml:space="preserve">    Помощник Прокурора г. Феодосии </w:t>
      </w:r>
      <w:r>
        <w:t>фио</w:t>
      </w:r>
      <w:r>
        <w:t xml:space="preserve">  </w:t>
      </w:r>
      <w:r>
        <w:t xml:space="preserve">поддержал постановление о возбуждении дела об административном правонарушении и доводы, изложенные в нем, не возражал против замены наказания в виде административного штрафа на предупреждение.   </w:t>
      </w:r>
    </w:p>
    <w:p w:rsidR="00A77B3E" w:rsidP="001D64FE">
      <w:pPr>
        <w:ind w:left="-567" w:right="-999" w:firstLine="567"/>
        <w:jc w:val="both"/>
      </w:pPr>
      <w:r>
        <w:t xml:space="preserve">   Наличие события административного правонарушения, предусм</w:t>
      </w:r>
      <w:r>
        <w:t xml:space="preserve">отренного  ст. 9.13  </w:t>
      </w:r>
      <w:r>
        <w:t>КоАП</w:t>
      </w:r>
      <w:r>
        <w:t xml:space="preserve"> РФ, и виновность должностного лица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1D64FE">
      <w:pPr>
        <w:ind w:left="-567" w:right="-999" w:firstLine="567"/>
        <w:jc w:val="both"/>
      </w:pPr>
      <w:r>
        <w:t>- постановлением о возбуждении дела об АП от дата;</w:t>
      </w:r>
    </w:p>
    <w:p w:rsidR="00A77B3E" w:rsidP="001D64FE">
      <w:pPr>
        <w:ind w:left="-567" w:right="-999" w:firstLine="567"/>
        <w:jc w:val="both"/>
      </w:pPr>
      <w:r>
        <w:t>- информацией о проведении проверки дата с установлени</w:t>
      </w:r>
      <w:r>
        <w:t>ем ряда нарушений.</w:t>
      </w:r>
    </w:p>
    <w:p w:rsidR="00A77B3E" w:rsidP="001D64FE">
      <w:pPr>
        <w:ind w:left="-567" w:right="-999" w:firstLine="567"/>
        <w:jc w:val="both"/>
      </w:pPr>
      <w:r>
        <w:t xml:space="preserve"> 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1D64FE">
      <w:pPr>
        <w:ind w:left="-567" w:right="-999" w:firstLine="567"/>
        <w:jc w:val="both"/>
      </w:pPr>
      <w:r>
        <w:t xml:space="preserve">          Согласно </w:t>
      </w:r>
      <w:r>
        <w:t>ст. 7 Конституции РФ Российская Федерация является социальным государством, политика которого направлена на создание условий, обеспечивающих достойную жизнь и свободное развитие человека.</w:t>
      </w:r>
    </w:p>
    <w:p w:rsidR="00A77B3E" w:rsidP="001D64FE">
      <w:pPr>
        <w:ind w:left="-567" w:right="-999" w:firstLine="567"/>
        <w:jc w:val="both"/>
      </w:pPr>
      <w:r>
        <w:t xml:space="preserve">          В силу ст. 2 Федерального закона от дата № 181-ФЗ «О социа</w:t>
      </w:r>
      <w:r>
        <w:t>льной защите инвалидов в Российской Федерации» социальная защита инвалидов - система гарантированных государством экономических, правовых мер и мер социальной  поддержки, обеспечивающих инвалидам условия для преодоления, замещения (компенсации) ограничений</w:t>
      </w:r>
      <w:r>
        <w:t xml:space="preserve"> жизнедеятельности и направленных на создание им равных с другими гражданами возможностей участия в жизни общества.</w:t>
      </w:r>
    </w:p>
    <w:p w:rsidR="00A77B3E" w:rsidP="001D64FE">
      <w:pPr>
        <w:ind w:left="-567" w:right="-999" w:firstLine="567"/>
        <w:jc w:val="both"/>
      </w:pPr>
      <w:r>
        <w:t xml:space="preserve">           Пунктом 1 части 1 статьи 15 Федерального закона от дата № 181- ФЗ «О социальной защите инвалидов в Российской Федерации» на орган</w:t>
      </w:r>
      <w:r>
        <w:t>изации независимо от их организационно-правовых форм возложена обязанность по обеспечению беспрепятственного доступа инвалидов к объектам социальной инфраструктуры.</w:t>
      </w:r>
    </w:p>
    <w:p w:rsidR="00A77B3E" w:rsidP="001D64FE">
      <w:pPr>
        <w:ind w:left="-567" w:right="-999" w:firstLine="567"/>
        <w:jc w:val="both"/>
      </w:pPr>
      <w:r>
        <w:t xml:space="preserve">         Мировым судьёй установлено, что наименование организации использует помещения, рас</w:t>
      </w:r>
      <w:r>
        <w:t>положенные по адресу: адрес и адрес, на основании договора субаренды нежилого помещения № 1 от дата  для осуществления фармацевтической деятельности.</w:t>
      </w:r>
    </w:p>
    <w:p w:rsidR="00A77B3E" w:rsidP="001D64FE">
      <w:pPr>
        <w:ind w:left="-567" w:right="-999" w:firstLine="567"/>
        <w:jc w:val="both"/>
      </w:pPr>
      <w:r>
        <w:t xml:space="preserve">        Постановлением Правительства Российской Федерации от дата №1521 в Перечень национальных стандартов</w:t>
      </w:r>
      <w:r>
        <w:t xml:space="preserve"> и сводов правил,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включен свод правил СП 59.13330.2012 "</w:t>
      </w:r>
      <w:r>
        <w:t>СНиП</w:t>
      </w:r>
      <w:r>
        <w:t xml:space="preserve"> телефон "Доступность зд</w:t>
      </w:r>
      <w:r>
        <w:t xml:space="preserve">аний и сооружений для </w:t>
      </w:r>
      <w:r>
        <w:t>маломобильных</w:t>
      </w:r>
      <w:r>
        <w:t xml:space="preserve"> групп населения".  </w:t>
      </w:r>
    </w:p>
    <w:p w:rsidR="00A77B3E" w:rsidP="001D64FE">
      <w:pPr>
        <w:ind w:left="-567" w:right="-999" w:firstLine="567"/>
        <w:jc w:val="both"/>
      </w:pPr>
      <w:r>
        <w:t xml:space="preserve">       По состоянию на дата установлено несоответствие вышеуказанных помещений требованиям СП 59.13330, а именно:</w:t>
      </w:r>
    </w:p>
    <w:p w:rsidR="00A77B3E" w:rsidP="001D64FE">
      <w:pPr>
        <w:ind w:left="-567" w:right="-999" w:firstLine="567"/>
        <w:jc w:val="both"/>
      </w:pPr>
      <w:r>
        <w:t>1) помещение аптеки по адресу: адрес:</w:t>
      </w:r>
    </w:p>
    <w:p w:rsidR="00A77B3E" w:rsidP="001D64FE">
      <w:pPr>
        <w:ind w:left="-567" w:right="-999" w:firstLine="567"/>
        <w:jc w:val="both"/>
      </w:pPr>
      <w:r>
        <w:t xml:space="preserve">- на </w:t>
      </w:r>
      <w:r>
        <w:t>проступях</w:t>
      </w:r>
      <w:r>
        <w:t xml:space="preserve"> краевых ступеней лестничных марше</w:t>
      </w:r>
      <w:r>
        <w:t>й отсутствуют полосы, контрастные с поверхностью ступеней (п. 4.1.12 СП 59.13330);</w:t>
      </w:r>
    </w:p>
    <w:p w:rsidR="00A77B3E" w:rsidP="001D64FE">
      <w:pPr>
        <w:ind w:left="-567" w:right="-999" w:firstLine="567"/>
        <w:jc w:val="both"/>
      </w:pPr>
      <w:r>
        <w:t>- лестница на входе в аптеку не дублируется пандусом (п.4.1.14. СП 59.13330);</w:t>
      </w:r>
    </w:p>
    <w:p w:rsidR="00A77B3E" w:rsidP="001D64FE">
      <w:pPr>
        <w:ind w:left="-567" w:right="-999" w:firstLine="567"/>
        <w:jc w:val="both"/>
      </w:pPr>
      <w:r>
        <w:t>- высота порога входной двери более 0.014 м. (п. 5.1.4 СП 59.13330);</w:t>
      </w:r>
    </w:p>
    <w:p w:rsidR="00A77B3E" w:rsidP="001D64FE">
      <w:pPr>
        <w:ind w:left="-567" w:right="-999" w:firstLine="567"/>
        <w:jc w:val="both"/>
      </w:pPr>
      <w:r>
        <w:t xml:space="preserve">- высота окошка кассы </w:t>
      </w:r>
      <w:r>
        <w:t>аптеки более 0,85 м. (п. 7.1.9 СП 59.13330);</w:t>
      </w:r>
    </w:p>
    <w:p w:rsidR="00A77B3E" w:rsidP="001D64FE">
      <w:pPr>
        <w:ind w:left="-567" w:right="-999" w:firstLine="567"/>
        <w:jc w:val="both"/>
      </w:pPr>
      <w:r>
        <w:t>2) помещение аптеки по адресу: адрес:</w:t>
      </w:r>
    </w:p>
    <w:p w:rsidR="00A77B3E" w:rsidP="001D64FE">
      <w:pPr>
        <w:ind w:left="-567" w:right="-999" w:firstLine="567"/>
        <w:jc w:val="both"/>
      </w:pPr>
      <w:r>
        <w:t xml:space="preserve">- пандус на входе в аптеку не соответствует требованиям нормативов I отсутствует поручень с левой стороны пандуса, </w:t>
      </w:r>
      <w:r>
        <w:t>травмобезопасное</w:t>
      </w:r>
      <w:r>
        <w:t xml:space="preserve"> завершение поручней, превышен допустимый </w:t>
      </w:r>
      <w:r>
        <w:t>угол уклона) (</w:t>
      </w:r>
      <w:r>
        <w:t>пп</w:t>
      </w:r>
      <w:r>
        <w:t>. 4.1.14, 4.1.15 СП 59.13330);</w:t>
      </w:r>
    </w:p>
    <w:p w:rsidR="00A77B3E" w:rsidP="001D64FE">
      <w:pPr>
        <w:ind w:left="-567" w:right="-999" w:firstLine="567"/>
        <w:jc w:val="both"/>
      </w:pPr>
      <w:r>
        <w:t xml:space="preserve">- на </w:t>
      </w:r>
      <w:r>
        <w:t>проступях</w:t>
      </w:r>
      <w:r>
        <w:t xml:space="preserve"> краевых ступеней лестничных маршей отсутствуют полосы, контрастные с поверхностью ступеней (п. 4.1.12 СП 59.13330).</w:t>
      </w:r>
    </w:p>
    <w:p w:rsidR="00A77B3E" w:rsidP="001D64FE">
      <w:pPr>
        <w:ind w:left="-567" w:right="-999" w:firstLine="567"/>
        <w:jc w:val="both"/>
      </w:pPr>
      <w:r>
        <w:t xml:space="preserve">          На основании ст. 16 Федерального закона № 181-ФЗ юридические и должн</w:t>
      </w:r>
      <w:r>
        <w:t>остные лица за уклонение от исполнения предусмотренных настоящим Федеральным законом,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социальной инфрастру</w:t>
      </w:r>
      <w:r>
        <w:t>ктуры несут административную ответственность в соответствии с законодательством Российской Федерации.</w:t>
      </w:r>
    </w:p>
    <w:p w:rsidR="00A77B3E" w:rsidP="001D64FE">
      <w:pPr>
        <w:ind w:left="-567" w:right="-999" w:firstLine="567"/>
        <w:jc w:val="both"/>
      </w:pPr>
      <w:r>
        <w:t xml:space="preserve">          Судом установлено, что на основании приказа (распоряжения) о переводе № 29 от дата </w:t>
      </w:r>
      <w:r>
        <w:t>фио</w:t>
      </w:r>
      <w:r>
        <w:t xml:space="preserve"> переведена на должность генерального директора наименован</w:t>
      </w:r>
      <w:r>
        <w:t>ие организации.</w:t>
      </w:r>
    </w:p>
    <w:p w:rsidR="00A77B3E" w:rsidP="001D64FE">
      <w:pPr>
        <w:ind w:left="-567" w:right="-999" w:firstLine="567"/>
        <w:jc w:val="both"/>
      </w:pPr>
      <w:r>
        <w:t xml:space="preserve">           Таким образом, суд квалифицирует действия  должностного лица </w:t>
      </w:r>
      <w:r>
        <w:t>фио</w:t>
      </w:r>
      <w:r>
        <w:t xml:space="preserve">  по ст. 9.13 </w:t>
      </w:r>
      <w:r>
        <w:t>КоАП</w:t>
      </w:r>
      <w:r>
        <w:t xml:space="preserve"> РФ –  уклонение от исполнения требований к обеспечению условий для доступа инвалидов к объектам инженерной, транспортной и социальной инфраструкту</w:t>
      </w:r>
      <w:r>
        <w:t>р.</w:t>
      </w:r>
    </w:p>
    <w:p w:rsidR="00A77B3E" w:rsidP="001D64FE">
      <w:pPr>
        <w:ind w:left="-567" w:right="-999" w:firstLine="567"/>
        <w:jc w:val="both"/>
      </w:pPr>
      <w:r>
        <w:t xml:space="preserve">   При назначении наказания суд учитывает характер совершенного правонарушения, личность лица, в отношении которого ведется производство по делу, отсутствие отягчающих    административную ответственность  обстоятельств, смягчающее обстоятельство – содей</w:t>
      </w:r>
      <w:r>
        <w:t>ствие органу, уполномоченному осуществлять производство по делу,  в установлении обстоятельств совершения административного правонарушения.</w:t>
      </w:r>
    </w:p>
    <w:p w:rsidR="00A77B3E" w:rsidP="001D64FE">
      <w:pPr>
        <w:ind w:left="-567" w:right="-999" w:firstLine="567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</w:t>
      </w:r>
      <w:r>
        <w:t>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</w:t>
      </w:r>
      <w:r>
        <w:t xml:space="preserve">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</w:t>
      </w:r>
      <w:r>
        <w:t>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1D64FE">
      <w:pPr>
        <w:ind w:left="-567" w:right="-999" w:firstLine="567"/>
        <w:jc w:val="both"/>
      </w:pPr>
      <w:r>
        <w:t xml:space="preserve">         По данным из Реестра су</w:t>
      </w:r>
      <w:r>
        <w:t xml:space="preserve">бъектов малого и среднего предпринимательства   вид деятельности наименование организации  относится к малому   предпринимательству, сведениями о привлечении </w:t>
      </w:r>
      <w:r>
        <w:t>фио</w:t>
      </w:r>
      <w:r>
        <w:t xml:space="preserve">  к административной ответственности   суд не располагает.</w:t>
      </w:r>
    </w:p>
    <w:p w:rsidR="00A77B3E" w:rsidP="001D64FE">
      <w:pPr>
        <w:ind w:left="-567" w:right="-999" w:firstLine="567"/>
        <w:jc w:val="both"/>
      </w:pPr>
      <w:r>
        <w:t xml:space="preserve">               При таких обстоятельс</w:t>
      </w:r>
      <w:r>
        <w:t>твах суд считает возможным  заменить наказание в виде административного штрафа на предупреждение.</w:t>
      </w:r>
    </w:p>
    <w:p w:rsidR="00A77B3E" w:rsidP="001D64FE">
      <w:pPr>
        <w:ind w:left="-567" w:right="-999" w:firstLine="567"/>
        <w:jc w:val="both"/>
      </w:pPr>
      <w:r>
        <w:t xml:space="preserve">     На основании изложенного, руководствуясь ст.ст. 3.4, 4.4.1, 9.13, ч.1, 29.9, 29.10 Кодекса Российской Федерации об административных правонарушениях, миро</w:t>
      </w:r>
      <w:r>
        <w:t>вой судья,-</w:t>
      </w:r>
    </w:p>
    <w:p w:rsidR="00A77B3E" w:rsidP="001D64FE">
      <w:pPr>
        <w:ind w:left="-567" w:right="-999" w:firstLine="567"/>
        <w:jc w:val="both"/>
      </w:pPr>
    </w:p>
    <w:p w:rsidR="00A77B3E" w:rsidP="001D64FE">
      <w:pPr>
        <w:ind w:left="-567" w:right="-999" w:firstLine="567"/>
        <w:jc w:val="both"/>
      </w:pPr>
      <w:r>
        <w:t xml:space="preserve">                                                            ПОСТАНОВИЛ:</w:t>
      </w:r>
    </w:p>
    <w:p w:rsidR="00A77B3E" w:rsidP="001D64FE">
      <w:pPr>
        <w:ind w:left="-567" w:right="-999" w:firstLine="567"/>
        <w:jc w:val="both"/>
      </w:pPr>
    </w:p>
    <w:p w:rsidR="00A77B3E" w:rsidP="001D64FE">
      <w:pPr>
        <w:ind w:left="-567" w:right="-999" w:firstLine="567"/>
        <w:jc w:val="both"/>
      </w:pPr>
      <w:r>
        <w:t xml:space="preserve">            Должностное лицо </w:t>
      </w:r>
      <w:r>
        <w:t>фио</w:t>
      </w:r>
      <w:r>
        <w:t xml:space="preserve">  признать виновной  в совершении правонарушения, предусмотренного ст. 9.13 Кодекса Российской Федерации об административных правонарушени</w:t>
      </w:r>
      <w:r>
        <w:t xml:space="preserve">ях, и назначить ей  административное наказание в виде административного штрафа в размере сумма. </w:t>
      </w:r>
    </w:p>
    <w:p w:rsidR="00A77B3E" w:rsidP="001D64FE">
      <w:pPr>
        <w:ind w:left="-567" w:right="-999" w:firstLine="567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1D64FE">
      <w:pPr>
        <w:ind w:left="-567" w:right="-999" w:firstLine="567"/>
        <w:jc w:val="both"/>
      </w:pPr>
      <w:r>
        <w:t xml:space="preserve">          Постановление может быт</w:t>
      </w:r>
      <w:r>
        <w:t>ь обжаловано и опротестовано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1D64FE">
      <w:pPr>
        <w:ind w:left="-567" w:right="-999" w:firstLine="567"/>
        <w:jc w:val="both"/>
      </w:pPr>
    </w:p>
    <w:p w:rsidR="00A77B3E" w:rsidP="001D64FE">
      <w:pPr>
        <w:ind w:left="-567" w:right="-999"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                                           Н.В. Воробьёва</w:t>
      </w:r>
    </w:p>
    <w:p w:rsidR="00A77B3E" w:rsidP="001D64FE">
      <w:pPr>
        <w:ind w:left="-567" w:right="-999" w:firstLine="567"/>
        <w:jc w:val="both"/>
      </w:pPr>
      <w:r>
        <w:t xml:space="preserve"> </w:t>
      </w:r>
    </w:p>
    <w:p w:rsidR="00A77B3E" w:rsidP="001D64FE">
      <w:pPr>
        <w:ind w:left="-567" w:right="-999" w:firstLine="567"/>
        <w:jc w:val="both"/>
      </w:pPr>
    </w:p>
    <w:p w:rsidR="00A77B3E" w:rsidP="001D64FE">
      <w:pPr>
        <w:ind w:left="-567" w:right="-999" w:firstLine="567"/>
        <w:jc w:val="both"/>
      </w:pPr>
    </w:p>
    <w:sectPr w:rsidSect="001D64FE">
      <w:pgSz w:w="12240" w:h="15840"/>
      <w:pgMar w:top="568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157"/>
    <w:rsid w:val="00117157"/>
    <w:rsid w:val="001D64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