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A534D">
      <w:pPr>
        <w:ind w:firstLine="567"/>
        <w:jc w:val="both"/>
      </w:pPr>
    </w:p>
    <w:p w:rsidR="00A77B3E" w:rsidP="004A534D">
      <w:pPr>
        <w:ind w:firstLine="567"/>
        <w:jc w:val="right"/>
      </w:pPr>
      <w:r>
        <w:t xml:space="preserve">  Дело № 5-91-271/2019 </w:t>
      </w:r>
    </w:p>
    <w:p w:rsidR="00A77B3E" w:rsidP="004A534D">
      <w:pPr>
        <w:ind w:firstLine="567"/>
        <w:jc w:val="both"/>
      </w:pPr>
      <w:r>
        <w:t xml:space="preserve">   </w:t>
      </w:r>
    </w:p>
    <w:p w:rsidR="00A77B3E" w:rsidP="004A534D">
      <w:pPr>
        <w:ind w:firstLine="567"/>
        <w:jc w:val="center"/>
      </w:pPr>
      <w:r>
        <w:t>П О С Т А Н О В Л Е Н И Е</w:t>
      </w:r>
    </w:p>
    <w:p w:rsidR="00A77B3E" w:rsidP="004A534D">
      <w:pPr>
        <w:ind w:firstLine="567"/>
        <w:jc w:val="both"/>
      </w:pPr>
      <w:r>
        <w:t xml:space="preserve"> </w:t>
      </w:r>
    </w:p>
    <w:p w:rsidR="00A77B3E" w:rsidP="004A534D">
      <w:pPr>
        <w:ind w:firstLine="567"/>
        <w:jc w:val="both"/>
      </w:pPr>
    </w:p>
    <w:p w:rsidR="00A77B3E" w:rsidP="004A534D">
      <w:pPr>
        <w:ind w:firstLine="567"/>
        <w:jc w:val="both"/>
      </w:pPr>
      <w:r>
        <w:t xml:space="preserve">              28 июня  2019 года </w:t>
      </w:r>
      <w:r>
        <w:tab/>
      </w:r>
      <w:r>
        <w:tab/>
      </w:r>
      <w:r>
        <w:tab/>
        <w:t xml:space="preserve">                                             адрес</w:t>
      </w:r>
    </w:p>
    <w:p w:rsidR="00A77B3E" w:rsidP="004A534D">
      <w:pPr>
        <w:ind w:firstLine="567"/>
        <w:jc w:val="both"/>
      </w:pPr>
    </w:p>
    <w:p w:rsidR="00A77B3E" w:rsidP="004A534D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4A534D">
      <w:pPr>
        <w:ind w:firstLine="567"/>
        <w:jc w:val="both"/>
      </w:pPr>
      <w:r>
        <w:t xml:space="preserve"> с участием: лица, в отношении которого ведется производство по делу, </w:t>
      </w:r>
      <w:r>
        <w:t>фио</w:t>
      </w:r>
      <w:r>
        <w:t>,    должностного лица, составившего протокол об админи</w:t>
      </w:r>
      <w:r>
        <w:t xml:space="preserve">стративном правонарушении, инспектора ДПС ГИБДД </w:t>
      </w:r>
      <w:r>
        <w:t>фио</w:t>
      </w:r>
      <w:r>
        <w:t xml:space="preserve">, </w:t>
      </w:r>
    </w:p>
    <w:p w:rsidR="00A77B3E" w:rsidP="004A534D">
      <w:pPr>
        <w:ind w:firstLine="567"/>
        <w:jc w:val="both"/>
      </w:pPr>
      <w: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 w:rsidP="004A534D">
      <w:pPr>
        <w:ind w:firstLine="567"/>
        <w:jc w:val="both"/>
      </w:pPr>
      <w:r>
        <w:t>фио</w:t>
      </w:r>
      <w:r>
        <w:t>, паспортные данные,  зарегистрированного проживающего  по адресу: а</w:t>
      </w:r>
      <w:r>
        <w:t xml:space="preserve">дрес,   г. Феодосия, Республика Крым,  </w:t>
      </w:r>
    </w:p>
    <w:p w:rsidR="00A77B3E" w:rsidP="004A534D">
      <w:pPr>
        <w:ind w:firstLine="567"/>
        <w:jc w:val="both"/>
      </w:pPr>
      <w:r>
        <w:t xml:space="preserve">в совершении правонарушения, предусмотренного ч. 1 ст.  12.26 </w:t>
      </w:r>
      <w:r>
        <w:t>КоАП</w:t>
      </w:r>
      <w:r>
        <w:t xml:space="preserve"> РФ,</w:t>
      </w:r>
    </w:p>
    <w:p w:rsidR="00A77B3E" w:rsidP="004A534D">
      <w:pPr>
        <w:ind w:firstLine="567"/>
        <w:jc w:val="center"/>
      </w:pPr>
      <w:r>
        <w:t>УСТАНОВИЛ:</w:t>
      </w:r>
    </w:p>
    <w:p w:rsidR="00A77B3E" w:rsidP="004A534D">
      <w:pPr>
        <w:ind w:firstLine="567"/>
        <w:jc w:val="both"/>
      </w:pPr>
    </w:p>
    <w:p w:rsidR="00A77B3E" w:rsidP="004A534D">
      <w:pPr>
        <w:ind w:firstLine="567"/>
        <w:jc w:val="both"/>
      </w:pPr>
      <w:r>
        <w:t xml:space="preserve">           </w:t>
      </w:r>
      <w:r>
        <w:t>фио</w:t>
      </w:r>
      <w:r>
        <w:t xml:space="preserve"> в время дата  на  адрес </w:t>
      </w:r>
      <w:r>
        <w:t>адрес</w:t>
      </w:r>
      <w:r>
        <w:t>,  совершил невыполнение законного требования уполномоченного должностного лица о прохожд</w:t>
      </w:r>
      <w:r>
        <w:t xml:space="preserve">ении медицинского освидетельствования на состояние опьянения, если такие действия (бездействия) не содержат уголовно наказуемого деяния. При этом, </w:t>
      </w:r>
      <w:r>
        <w:t>фио</w:t>
      </w:r>
      <w:r>
        <w:t xml:space="preserve">  ранее в время   дата управлял  движущимся транспортным средством – автомобилем марка автомобиля </w:t>
      </w:r>
      <w:r>
        <w:t>Бенс</w:t>
      </w:r>
      <w:r>
        <w:t>", г</w:t>
      </w:r>
      <w:r>
        <w:t xml:space="preserve">осударственный регистрационный номер К 336 ТН 15 регион, принадлежащим </w:t>
      </w:r>
      <w:r>
        <w:t>фио</w:t>
      </w:r>
      <w:r>
        <w:t>,  т.е. являлся водителем, при этом имел внешние признаки опьянения.</w:t>
      </w:r>
    </w:p>
    <w:p w:rsidR="00A77B3E" w:rsidP="004A534D">
      <w:pPr>
        <w:ind w:firstLine="567"/>
        <w:jc w:val="both"/>
      </w:pPr>
      <w:r>
        <w:t xml:space="preserve"> </w:t>
      </w:r>
      <w:r>
        <w:t>фио</w:t>
      </w:r>
      <w:r>
        <w:t xml:space="preserve"> в судебном заседании разъяснены права, вину в совершении административного правонарушения он   признал части</w:t>
      </w:r>
      <w:r>
        <w:t xml:space="preserve">чно, суду пояснил, что   дата  около время  находился со своими знакомыми в адрес, в ночное время </w:t>
      </w:r>
      <w:r>
        <w:t>фио</w:t>
      </w:r>
      <w:r>
        <w:t xml:space="preserve"> поступил звонок от его матери, которая сообщила, что плохо себя чувствует. После звонка </w:t>
      </w:r>
      <w:r>
        <w:t>фио</w:t>
      </w:r>
      <w:r>
        <w:t xml:space="preserve"> отвез своих знакомых домой на адрес в адрес, после чего был ос</w:t>
      </w:r>
      <w:r>
        <w:t>тановлен сотрудниками ГИБДД на адрес, адрес, где ему было предложено пройти освидетельствование на состояние алкогольного опьянения на месте остановки транспортного средства, с отрицательным результатом он был согласен, пройти медицинское освидетельствован</w:t>
      </w:r>
      <w:r>
        <w:t xml:space="preserve">ие </w:t>
      </w:r>
      <w:r>
        <w:t>фио</w:t>
      </w:r>
      <w:r>
        <w:t xml:space="preserve"> сначала согласился,  однако потом был вынужден отказаться, так как его матери необходима была помощь. </w:t>
      </w:r>
      <w:r>
        <w:t>фио</w:t>
      </w:r>
      <w:r>
        <w:t xml:space="preserve"> также пояснил, что сотрудники ГИБДД  после составления протоколов о направлении на медицинское освидетельствование проехали вместе с ним  домой</w:t>
      </w:r>
      <w:r>
        <w:t xml:space="preserve"> и видели, что его матери действительно плохо. В тот вечер </w:t>
      </w:r>
      <w:r>
        <w:t>фио</w:t>
      </w:r>
      <w:r>
        <w:t xml:space="preserve"> алкогольные и наркотические средства не принимал, только в последствии  понял, что все таки нужно было пройти медицинское освидетельствование. Также </w:t>
      </w:r>
      <w:r>
        <w:t>фио</w:t>
      </w:r>
      <w:r>
        <w:t xml:space="preserve"> суду пояснил,   что скорую медицинскую п</w:t>
      </w:r>
      <w:r>
        <w:t>омощь он не вызывал,   мама выпила лекарства и ей стало легче.</w:t>
      </w:r>
    </w:p>
    <w:p w:rsidR="00A77B3E" w:rsidP="004A534D">
      <w:pPr>
        <w:ind w:firstLine="567"/>
        <w:jc w:val="both"/>
      </w:pPr>
      <w:r>
        <w:t xml:space="preserve">Не смотря на частичное признание </w:t>
      </w:r>
      <w:r>
        <w:t>фио</w:t>
      </w:r>
      <w:r>
        <w:t xml:space="preserve">  вины, в подтверждение наличия события административного правонарушения, предусмотренного ч.1 ст. 12.26 </w:t>
      </w:r>
      <w:r>
        <w:t>КоАП</w:t>
      </w:r>
      <w:r>
        <w:t xml:space="preserve"> РФ, и виновности </w:t>
      </w:r>
      <w:r>
        <w:t>фио</w:t>
      </w:r>
      <w:r>
        <w:t xml:space="preserve"> в его совершении представл</w:t>
      </w:r>
      <w:r>
        <w:t xml:space="preserve">ены следующие доказательства: </w:t>
      </w:r>
    </w:p>
    <w:p w:rsidR="00A77B3E" w:rsidP="004A534D">
      <w:pPr>
        <w:ind w:firstLine="567"/>
        <w:jc w:val="both"/>
      </w:pPr>
      <w:r>
        <w:t xml:space="preserve">- допрошенный дата в судебном заседании свидетель </w:t>
      </w:r>
      <w:r>
        <w:t>фио</w:t>
      </w:r>
      <w:r>
        <w:t xml:space="preserve"> пояснил суду, что работает в должности инспектора ДПС  ОГИБДД ОМВД России по г Феодосии, дата он находился на службе вместе с ИДПС Ермаковым, в районе адрес, адрес,  им бы</w:t>
      </w:r>
      <w:r>
        <w:t xml:space="preserve">л  остановлено транспортное средство под управлением </w:t>
      </w:r>
      <w:r>
        <w:t>фио</w:t>
      </w:r>
      <w:r>
        <w:t xml:space="preserve">, водителю были разъяснены права, ходатайств он не заявлял, убедившись в наличии у </w:t>
      </w:r>
      <w:r>
        <w:t>фио</w:t>
      </w:r>
      <w:r>
        <w:t xml:space="preserve">  признаков  опьянения в виде поведения не соответствующего обстановке, </w:t>
      </w:r>
      <w:r>
        <w:t>фио</w:t>
      </w:r>
      <w:r>
        <w:t xml:space="preserve"> предложил пройти освидетельствование н</w:t>
      </w:r>
      <w:r>
        <w:t xml:space="preserve">а состояние алкогольного опьянения на месте остановки  с помощью </w:t>
      </w:r>
      <w:r>
        <w:t>алкотестера</w:t>
      </w:r>
      <w:r>
        <w:t xml:space="preserve">, результат оказался отрицательным, после предложил пройти освидетельствование в медицинском учреждении, на что </w:t>
      </w:r>
      <w:r>
        <w:t>фио</w:t>
      </w:r>
      <w:r>
        <w:t xml:space="preserve"> сначала нехотя согласился и подписал протокол о направлении на м</w:t>
      </w:r>
      <w:r>
        <w:t xml:space="preserve">едицинское освидетельствование. После составления протокола, буквально через несколько минут,  </w:t>
      </w:r>
      <w:r>
        <w:t>фио</w:t>
      </w:r>
      <w:r>
        <w:t xml:space="preserve"> предложил </w:t>
      </w:r>
      <w:r>
        <w:t>фио</w:t>
      </w:r>
      <w:r>
        <w:t xml:space="preserve"> на служебном автомобиле поехать в </w:t>
      </w:r>
      <w:r>
        <w:t xml:space="preserve">медицинское учреждение, на что уже получил отказ,  при этом, </w:t>
      </w:r>
      <w:r>
        <w:t>фио</w:t>
      </w:r>
      <w:r>
        <w:t xml:space="preserve"> пояснял, что все таки не сможет пройти освид</w:t>
      </w:r>
      <w:r>
        <w:t xml:space="preserve">етельствование так как его мама нуждается в помощи. Учитывая сложившуюся ситуацию, </w:t>
      </w:r>
      <w:r>
        <w:t>фио</w:t>
      </w:r>
      <w:r>
        <w:t xml:space="preserve"> еще раз  предложил </w:t>
      </w:r>
      <w:r>
        <w:t>фио</w:t>
      </w:r>
      <w:r>
        <w:t xml:space="preserve"> проехать сначала к нему домой, а потом в медицинское учреждение. ИДПС Ермаков также предлагал </w:t>
      </w:r>
      <w:r>
        <w:t>фио</w:t>
      </w:r>
      <w:r>
        <w:t xml:space="preserve"> остаться с матерью на время прохождения медицинс</w:t>
      </w:r>
      <w:r>
        <w:t xml:space="preserve">кого освидетельствования, либо вызвать скорую медицинскую помощь, на что    </w:t>
      </w:r>
      <w:r>
        <w:t>фио</w:t>
      </w:r>
      <w:r>
        <w:t xml:space="preserve">  ссылаясь на необходимость остаться дома  с матерью ответил отказом;</w:t>
      </w:r>
    </w:p>
    <w:p w:rsidR="00A77B3E" w:rsidP="004A534D">
      <w:pPr>
        <w:ind w:firstLine="567"/>
        <w:jc w:val="both"/>
      </w:pPr>
      <w:r>
        <w:t xml:space="preserve">- протокол об административном правонарушении </w:t>
      </w:r>
      <w:r>
        <w:t>фио</w:t>
      </w:r>
      <w:r>
        <w:t xml:space="preserve"> серии 82 АП № 020889 от дата, с указанием сведений о нали</w:t>
      </w:r>
      <w:r>
        <w:t xml:space="preserve">чии у </w:t>
      </w:r>
      <w:r>
        <w:t>фио</w:t>
      </w:r>
      <w:r>
        <w:t xml:space="preserve"> водительского удостоверения, т.е. права управления транспортными средствами; </w:t>
      </w:r>
    </w:p>
    <w:p w:rsidR="00A77B3E" w:rsidP="004A534D">
      <w:pPr>
        <w:ind w:firstLine="567"/>
        <w:jc w:val="both"/>
      </w:pPr>
      <w:r>
        <w:t xml:space="preserve">- акт от дата согласно которому по состоянию на время дата </w:t>
      </w:r>
      <w:r>
        <w:t>фио</w:t>
      </w:r>
      <w:r>
        <w:t xml:space="preserve"> для прохождения освидетельствования на Десантников, 5 в адрес, не пребывал;</w:t>
      </w:r>
    </w:p>
    <w:p w:rsidR="00A77B3E" w:rsidP="004A534D">
      <w:pPr>
        <w:ind w:firstLine="567"/>
        <w:jc w:val="both"/>
      </w:pPr>
      <w:r>
        <w:t xml:space="preserve">- протокол  82 ОТ телефон об </w:t>
      </w:r>
      <w:r>
        <w:t xml:space="preserve">отстранении  от управления транспортным средством, составленным дата с применением видеозаписи; </w:t>
      </w:r>
    </w:p>
    <w:p w:rsidR="00A77B3E" w:rsidP="004A534D">
      <w:pPr>
        <w:ind w:firstLine="567"/>
        <w:jc w:val="both"/>
      </w:pPr>
      <w:r>
        <w:t xml:space="preserve">- протокол 12 АН телефон о направлении  </w:t>
      </w:r>
      <w:r>
        <w:t>фио</w:t>
      </w:r>
      <w:r>
        <w:t xml:space="preserve"> на медицинское освидетельствование, составленным дата с применением видеозаписи, в котором сделана отметка о призна</w:t>
      </w:r>
      <w:r>
        <w:t xml:space="preserve">ках опьянения, в качестве основания для направления на </w:t>
      </w:r>
      <w:r>
        <w:t>медосвидетельствование</w:t>
      </w:r>
      <w:r>
        <w:t xml:space="preserve"> указано (подчёркнуто) наличие достаточных оснований полагать, что водитель находится в состоянии опьянения; </w:t>
      </w:r>
    </w:p>
    <w:p w:rsidR="00A77B3E" w:rsidP="004A534D">
      <w:pPr>
        <w:ind w:firstLine="567"/>
        <w:jc w:val="both"/>
      </w:pPr>
      <w:r>
        <w:t>- актом освидетельствования на состояние алкогольного опьянения от да</w:t>
      </w:r>
      <w:r>
        <w:t>та;</w:t>
      </w:r>
    </w:p>
    <w:p w:rsidR="00A77B3E" w:rsidP="004A534D">
      <w:pPr>
        <w:ind w:firstLine="567"/>
        <w:jc w:val="both"/>
      </w:pPr>
      <w:r>
        <w:t xml:space="preserve">-   рапортом ИДПС </w:t>
      </w:r>
      <w:r>
        <w:t>фио</w:t>
      </w:r>
      <w:r>
        <w:t xml:space="preserve"> от дата;</w:t>
      </w:r>
    </w:p>
    <w:p w:rsidR="00A77B3E" w:rsidP="004A534D">
      <w:pPr>
        <w:ind w:firstLine="567"/>
        <w:jc w:val="both"/>
      </w:pPr>
      <w:r>
        <w:t>-   видеозаписью к протоколу об АП.</w:t>
      </w:r>
    </w:p>
    <w:p w:rsidR="00A77B3E" w:rsidP="004A534D">
      <w:pPr>
        <w:ind w:firstLine="567"/>
        <w:jc w:val="both"/>
      </w:pPr>
      <w:r>
        <w:t xml:space="preserve"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</w:t>
      </w:r>
      <w:r>
        <w:t>признаны допустимыми и достоверными.</w:t>
      </w:r>
    </w:p>
    <w:p w:rsidR="00A77B3E" w:rsidP="004A534D">
      <w:pPr>
        <w:ind w:firstLine="567"/>
        <w:jc w:val="both"/>
      </w:pPr>
      <w:r>
        <w:t>В силу пункта 2.3.2 Правил дорожного движения Российской Федерации, утвержденных Постановлением Правительства Российской Федерации от дата № 1090, водитель механического транспортного средства обязан по требованию должн</w:t>
      </w:r>
      <w:r>
        <w:t>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</w:t>
      </w:r>
      <w:r>
        <w:t>стояние опьянения.</w:t>
      </w:r>
    </w:p>
    <w:p w:rsidR="00A77B3E" w:rsidP="004A534D">
      <w:pPr>
        <w:ind w:firstLine="567"/>
        <w:jc w:val="both"/>
      </w:pPr>
      <w: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уполномоченного должностного лица о прохожден</w:t>
      </w:r>
      <w:r>
        <w:t>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A77B3E" w:rsidP="004A534D">
      <w:pPr>
        <w:ind w:firstLine="567"/>
        <w:jc w:val="both"/>
      </w:pPr>
      <w:r>
        <w:t xml:space="preserve">Давая на основании совокупности собранных доказательств юридическую оценку действий </w:t>
      </w:r>
      <w:r>
        <w:t>фио</w:t>
      </w:r>
      <w:r>
        <w:t xml:space="preserve">  мировой судья считает, что у инс</w:t>
      </w:r>
      <w:r>
        <w:t xml:space="preserve">пектора ГИБДД, как уполномоченного должностного лица, при установленных в судебном заседании обстоятельствах имелись законные основания для предъявления </w:t>
      </w:r>
      <w:r>
        <w:t>фио</w:t>
      </w:r>
      <w:r>
        <w:t>, который управлял  ТС с признаками опьянения, требования о прохождении медицинского освидетельствов</w:t>
      </w:r>
      <w:r>
        <w:t xml:space="preserve">ания,   факты управления транспортным средством и  отказа   от прохождении медицинского освидетельствования установлены судом. </w:t>
      </w:r>
    </w:p>
    <w:p w:rsidR="00A77B3E" w:rsidP="004A534D">
      <w:pPr>
        <w:ind w:firstLine="567"/>
        <w:jc w:val="both"/>
      </w:pPr>
      <w:r>
        <w:t xml:space="preserve"> Согласно ч. 1 ст. 26.2 </w:t>
      </w:r>
      <w:r>
        <w:t>КоАП</w:t>
      </w:r>
      <w:r>
        <w:t xml:space="preserve"> РФ, доказательствами по делу об административном правонарушении являются любые фактические данные, </w:t>
      </w:r>
      <w:r>
        <w:t>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</w:t>
      </w:r>
      <w:r>
        <w:t>ние для правильного разрешения дела.</w:t>
      </w:r>
    </w:p>
    <w:p w:rsidR="00A77B3E" w:rsidP="004A534D">
      <w:pPr>
        <w:ind w:firstLine="567"/>
        <w:jc w:val="both"/>
      </w:pPr>
      <w:r>
        <w:t xml:space="preserve">В соответствии с ч. 2 ст. 27.12 </w:t>
      </w:r>
      <w:r>
        <w:t>КоАП</w:t>
      </w:r>
      <w:r>
        <w:t xml:space="preserve"> РФ,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</w:t>
      </w:r>
      <w:r>
        <w:t>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 w:rsidP="004A534D">
      <w:pPr>
        <w:ind w:firstLine="567"/>
        <w:jc w:val="both"/>
      </w:pPr>
      <w:r>
        <w:t xml:space="preserve"> Мировым судьёй установлено, что процедура освидетельствовани</w:t>
      </w:r>
      <w:r>
        <w:t>я на состояние алкогольного опьянения и  направление на медицинское освидетельствование осуществлялись с применением видеозаписи.</w:t>
      </w:r>
    </w:p>
    <w:p w:rsidR="00A77B3E" w:rsidP="004A534D">
      <w:pPr>
        <w:ind w:firstLine="567"/>
        <w:jc w:val="both"/>
      </w:pPr>
      <w:r>
        <w:t xml:space="preserve"> При этом, </w:t>
      </w:r>
      <w:r>
        <w:t>фио</w:t>
      </w:r>
      <w:r>
        <w:t xml:space="preserve"> после подписания протокола в котором имеется отметка о  согласии пройти медицинское освидетельствование, измени</w:t>
      </w:r>
      <w:r>
        <w:t>л свое решение и отказался от прохождения указанной процедуры, проехав к себе домой и убедившись в том, что его мать не нуждается в неотложной медицинской помощи для прохождения обязательной для него процедуры также не явился.</w:t>
      </w:r>
    </w:p>
    <w:p w:rsidR="00A77B3E" w:rsidP="004A534D">
      <w:pPr>
        <w:ind w:firstLine="567"/>
        <w:jc w:val="both"/>
      </w:pPr>
      <w:r>
        <w:t>В ходе судебного разбирательс</w:t>
      </w:r>
      <w:r>
        <w:t xml:space="preserve">тва </w:t>
      </w:r>
      <w:r>
        <w:t>фио</w:t>
      </w:r>
      <w:r>
        <w:t xml:space="preserve"> не отрицал, что он действительно после подписания протокола   о направлении на медицинское освидетельствование изменил свое решение, отказавшись проехать с сотрудниками полиции на Десантников, 5 в адрес. </w:t>
      </w:r>
    </w:p>
    <w:p w:rsidR="00A77B3E" w:rsidP="004A534D">
      <w:pPr>
        <w:ind w:firstLine="567"/>
        <w:jc w:val="both"/>
      </w:pPr>
      <w:r>
        <w:t xml:space="preserve">Доводы </w:t>
      </w:r>
      <w:r>
        <w:t>фио</w:t>
      </w:r>
      <w:r>
        <w:t xml:space="preserve"> о том, что он боялся оставить ма</w:t>
      </w:r>
      <w:r>
        <w:t>му без присмотра, не могут послужить основанием для освобождения от административной ответственности.</w:t>
      </w:r>
    </w:p>
    <w:p w:rsidR="00A77B3E" w:rsidP="004A534D">
      <w:pPr>
        <w:ind w:firstLine="567"/>
        <w:jc w:val="both"/>
      </w:pPr>
      <w:r>
        <w:t xml:space="preserve">В ходе судебного заседания установлено, что </w:t>
      </w:r>
      <w:r>
        <w:t>фио</w:t>
      </w:r>
      <w:r>
        <w:t xml:space="preserve"> скорую медицинскую помощь не вызывал, предложение сотрудника ГИБДД  о помощи не принял.</w:t>
      </w:r>
    </w:p>
    <w:p w:rsidR="00A77B3E" w:rsidP="004A534D">
      <w:pPr>
        <w:ind w:firstLine="567"/>
        <w:jc w:val="both"/>
      </w:pPr>
      <w:r>
        <w:t xml:space="preserve">При этом, мировой </w:t>
      </w:r>
      <w:r>
        <w:t xml:space="preserve">судья приходит к выводу о том, что время совершения административного правонарушения в протоколе  указано не верно. </w:t>
      </w:r>
    </w:p>
    <w:p w:rsidR="00A77B3E" w:rsidP="004A534D">
      <w:pPr>
        <w:ind w:firstLine="567"/>
        <w:jc w:val="both"/>
      </w:pPr>
      <w:r>
        <w:t xml:space="preserve">Так, мировым судьёй установлено, что </w:t>
      </w:r>
      <w:r>
        <w:t>фио</w:t>
      </w:r>
      <w:r>
        <w:t xml:space="preserve"> отказался от прохождения освидетельствования в медицинском учреждении через несколько минут после </w:t>
      </w:r>
      <w:r>
        <w:t>подписания протокола 12 АН телефон, в связи с чем временем совершения административного правонарушения следует считать  время дата</w:t>
      </w:r>
    </w:p>
    <w:p w:rsidR="00A77B3E" w:rsidP="004A534D">
      <w:pPr>
        <w:ind w:firstLine="567"/>
        <w:jc w:val="both"/>
      </w:pPr>
      <w:r>
        <w:t xml:space="preserve">Таким образом, </w:t>
      </w:r>
      <w:r>
        <w:t>фио</w:t>
      </w:r>
      <w:r>
        <w:t xml:space="preserve"> совершено административное правонарушение, предусмотренное ст. 12.26 ч. 1 Кодекса РФ об административных п</w:t>
      </w:r>
      <w:r>
        <w:t>равонарушениях –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4A534D">
      <w:pPr>
        <w:ind w:firstLine="567"/>
        <w:jc w:val="both"/>
      </w:pPr>
      <w:r>
        <w:t xml:space="preserve"> При назначении</w:t>
      </w:r>
      <w:r>
        <w:t xml:space="preserve"> наказания суд учитывает характер совершённого правонарушения, личность   лица, в отношении которого ведется производство по делу, отсутствие   отягчающих или смягчающих административную ответственность </w:t>
      </w:r>
      <w:r>
        <w:t>фио</w:t>
      </w:r>
      <w:r>
        <w:t xml:space="preserve"> обстоятельств.</w:t>
      </w:r>
    </w:p>
    <w:p w:rsidR="00A77B3E" w:rsidP="004A534D">
      <w:pPr>
        <w:ind w:firstLine="567"/>
        <w:jc w:val="both"/>
      </w:pPr>
      <w:r>
        <w:t>Руководствуясь ст.ст. 24.5, ч. 1 с</w:t>
      </w:r>
      <w:r>
        <w:t xml:space="preserve">т. 12.26,  29.9, 29.10, 29.11 </w:t>
      </w:r>
      <w:r>
        <w:t>КоАП</w:t>
      </w:r>
      <w:r>
        <w:t xml:space="preserve"> РФ,-</w:t>
      </w:r>
    </w:p>
    <w:p w:rsidR="00A77B3E" w:rsidP="004A534D">
      <w:pPr>
        <w:ind w:firstLine="567"/>
        <w:jc w:val="both"/>
      </w:pPr>
      <w:r>
        <w:t xml:space="preserve"> </w:t>
      </w:r>
    </w:p>
    <w:p w:rsidR="00A77B3E" w:rsidP="004A534D">
      <w:pPr>
        <w:ind w:firstLine="567"/>
        <w:jc w:val="center"/>
      </w:pPr>
      <w:r>
        <w:t>ПОСТАНОВИЛ:</w:t>
      </w:r>
    </w:p>
    <w:p w:rsidR="00A77B3E" w:rsidP="004A534D">
      <w:pPr>
        <w:ind w:firstLine="567"/>
        <w:jc w:val="both"/>
      </w:pPr>
    </w:p>
    <w:p w:rsidR="00A77B3E" w:rsidP="004A534D">
      <w:pPr>
        <w:ind w:firstLine="567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ч. 1 ст. 12.26   </w:t>
      </w:r>
      <w:r>
        <w:t>КоАП</w:t>
      </w:r>
      <w:r>
        <w:t xml:space="preserve"> РФ, и назначить ему наказание в виде административного штрафа в размере сумма с лишением права </w:t>
      </w:r>
      <w:r>
        <w:t xml:space="preserve">управления транспортными средствами сроком на 1 (один) год и 6 (шесть) месяцев. </w:t>
      </w:r>
    </w:p>
    <w:p w:rsidR="00A77B3E" w:rsidP="004A534D">
      <w:pPr>
        <w:ind w:firstLine="567"/>
        <w:jc w:val="both"/>
      </w:pPr>
      <w:r>
        <w:t>Реквизиты для оплаты штрафа:  получатель УФК (ОМВД России по адрес), КПП телефон, ИНН телефон, код ОКТМО телефон, номер счета получателя платежа: 40101810335100010001 в отделе</w:t>
      </w:r>
      <w:r>
        <w:t xml:space="preserve">нии по Республике Крым Центрального наименование организации, БИК телефон, УИН 18810491191400001495, КБК 18811630020016000140. </w:t>
      </w:r>
    </w:p>
    <w:p w:rsidR="00A77B3E" w:rsidP="004A534D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</w:t>
      </w:r>
      <w:r>
        <w:t xml:space="preserve">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</w:t>
      </w:r>
      <w:r>
        <w:t>ов.</w:t>
      </w:r>
    </w:p>
    <w:p w:rsidR="00A77B3E" w:rsidP="004A534D">
      <w:pPr>
        <w:ind w:firstLine="567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вступления настоящего постановления в законную силу.</w:t>
      </w:r>
    </w:p>
    <w:p w:rsidR="00A77B3E" w:rsidP="004A534D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</w:t>
      </w:r>
      <w:r>
        <w:t xml:space="preserve">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</w:t>
      </w:r>
      <w:r>
        <w:t>случае его утраты, заявить об этом в указанный орган в тот же срок.</w:t>
      </w:r>
    </w:p>
    <w:p w:rsidR="00A77B3E" w:rsidP="004A534D">
      <w:pPr>
        <w:ind w:firstLine="567"/>
        <w:jc w:val="both"/>
      </w:pPr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</w:t>
      </w:r>
      <w:r>
        <w:t>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4A534D">
      <w:pPr>
        <w:ind w:firstLine="567"/>
        <w:jc w:val="both"/>
      </w:pPr>
      <w:r>
        <w:t xml:space="preserve">Согласно ч. 1 ст. 29.11 </w:t>
      </w:r>
      <w:r>
        <w:t>КоАП</w:t>
      </w:r>
      <w:r>
        <w:t xml:space="preserve"> РФ, постановле</w:t>
      </w:r>
      <w:r>
        <w:t>ние по делу об административном правонарушении объявляется немедленно по окончании рассмотрения дела. В исключительных случаях по решению лица (органа), рассматривающего дело об административном правонарушении, составление мотивированного постановления мож</w:t>
      </w:r>
      <w:r>
        <w:t>ет быть отложено на срок не более чем три дня со дня окончания разбирательства дела, за исключением дел об административных правонарушениях, указанных в частях 3 - 5 статьи 29.6 настоящего Кодекса, при этом резолютивная часть постановления должна быть объя</w:t>
      </w:r>
      <w:r>
        <w:t>влена немедленно по окончании рассмотрения дела. День изготовления постановления в полном объеме является днем его вынесения.</w:t>
      </w:r>
    </w:p>
    <w:p w:rsidR="00A77B3E" w:rsidP="004A534D">
      <w:pPr>
        <w:ind w:firstLine="567"/>
        <w:jc w:val="both"/>
      </w:pPr>
      <w:r>
        <w:t xml:space="preserve">Учитывая тот факт, что в судебном заседании  произведен  большой объем процессуальных действий, требующих их отражения в постановлении суда, большого количества доводов  лица, в отношении которого ведется производство по делу, свидетеля,    оценка которых </w:t>
      </w:r>
      <w:r>
        <w:t xml:space="preserve">требует отражения в постановлении, признать данный случай исключительным и отложить  составление мотивированного  постановления  на дата, огласить его в время указанного дня. </w:t>
      </w:r>
    </w:p>
    <w:p w:rsidR="00A77B3E" w:rsidP="004A534D">
      <w:pPr>
        <w:ind w:firstLine="567"/>
        <w:jc w:val="both"/>
      </w:pPr>
      <w:r>
        <w:t xml:space="preserve">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 Днем вынесения постановления считать день его составления в  полном объеме. </w:t>
      </w:r>
    </w:p>
    <w:p w:rsidR="00A77B3E" w:rsidP="004A534D">
      <w:pPr>
        <w:ind w:firstLine="567"/>
        <w:jc w:val="both"/>
      </w:pPr>
    </w:p>
    <w:p w:rsidR="00A77B3E" w:rsidP="004A534D">
      <w:pPr>
        <w:ind w:firstLine="567"/>
        <w:jc w:val="both"/>
      </w:pPr>
      <w:r>
        <w:t xml:space="preserve">Мировой судья </w:t>
      </w:r>
      <w:r>
        <w:t xml:space="preserve">                       /подпись/                                  Н.В. Воробьёва</w:t>
      </w:r>
    </w:p>
    <w:p w:rsidR="00A77B3E" w:rsidP="004A534D">
      <w:pPr>
        <w:ind w:firstLine="567"/>
        <w:jc w:val="both"/>
      </w:pPr>
      <w:r>
        <w:t xml:space="preserve"> </w:t>
      </w:r>
    </w:p>
    <w:p w:rsidR="00A77B3E" w:rsidP="004A534D">
      <w:pPr>
        <w:ind w:firstLine="567"/>
        <w:jc w:val="both"/>
      </w:pPr>
    </w:p>
    <w:p w:rsidR="00A77B3E" w:rsidP="004A534D">
      <w:pPr>
        <w:ind w:firstLine="567"/>
        <w:jc w:val="both"/>
      </w:pPr>
    </w:p>
    <w:p w:rsidR="00A77B3E" w:rsidP="004A534D">
      <w:pPr>
        <w:ind w:firstLine="567"/>
        <w:jc w:val="both"/>
      </w:pPr>
      <w:r>
        <w:t xml:space="preserve">              </w:t>
      </w:r>
    </w:p>
    <w:p w:rsidR="00A77B3E" w:rsidP="004A534D">
      <w:pPr>
        <w:ind w:firstLine="567"/>
        <w:jc w:val="both"/>
      </w:pPr>
    </w:p>
    <w:p w:rsidR="00A77B3E" w:rsidP="004A534D">
      <w:pPr>
        <w:ind w:firstLine="567"/>
        <w:jc w:val="both"/>
      </w:pPr>
    </w:p>
    <w:sectPr w:rsidSect="004A534D">
      <w:pgSz w:w="12240" w:h="15840"/>
      <w:pgMar w:top="567" w:right="90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613"/>
    <w:rsid w:val="004A534D"/>
    <w:rsid w:val="00A77B3E"/>
    <w:rsid w:val="00E666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6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