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ab/>
        <w:tab/>
        <w:tab/>
        <w:tab/>
        <w:tab/>
        <w:tab/>
        <w:t>УИД   91MS0091-телефон-телефон</w:t>
      </w:r>
    </w:p>
    <w:p w:rsidR="00A77B3E">
      <w:r>
        <w:t xml:space="preserve"> Дело № 5-91-287/2026 </w:t>
      </w:r>
    </w:p>
    <w:p w:rsidR="00A77B3E">
      <w:r>
        <w:t>П О С Т А Н О В Л Е Н И Е</w:t>
      </w:r>
    </w:p>
    <w:p w:rsidR="00A77B3E"/>
    <w:p w:rsidR="00A77B3E">
      <w:r>
        <w:t>адрес</w:t>
        <w:tab/>
        <w:tab/>
        <w:tab/>
        <w:t xml:space="preserve">      </w:t>
        <w:tab/>
        <w:t xml:space="preserve">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фио, паспортные данные, гражданина Российской Федерации, паспорт сери 3914 номер телефон, выдан отделом УФМС России по адрес в адрес, дата выдачи дата, код подразделения телефон, зарегистрированного  и проживающего по адресу: адрес, адрес,  по  ст. 6.1.1 КоАП РФ,</w:t>
      </w:r>
    </w:p>
    <w:p w:rsidR="00A77B3E"/>
    <w:p w:rsidR="00A77B3E">
      <w:r>
        <w:t>УСТАНОВИЛ:</w:t>
      </w:r>
    </w:p>
    <w:p w:rsidR="00A77B3E"/>
    <w:p w:rsidR="00A77B3E">
      <w:r>
        <w:t xml:space="preserve">           фио совершил административное правонарушение, предусмотренное ст.6.1.1 КоАП РФ – нанесение побоев,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 при следующих обстоятельствах:</w:t>
      </w:r>
    </w:p>
    <w:p w:rsidR="00A77B3E">
      <w:r>
        <w:t>дата, примерно в 00-30 час., в ходе конфликта, произошедшего во дворе дома № 23 по адрес, адрес, адрес,  гражданин фио рукой сжатой в кулак нанес серию ударов по лицу и телу фио, чем причинил ему физическую боль, данное деяние не усматривает уголовного наказания, предусмотренного ст. 115 УК РФ.</w:t>
      </w:r>
    </w:p>
    <w:p w:rsidR="00A77B3E">
      <w:r>
        <w:t xml:space="preserve">фио в судебном заседании пояснил, что  вину признает, конфликт действительно произошел с фио, в ходе которого он ударил его несколько раз по лицу и телу, в содеянном раскаивается, просит назначить минимальное наказание, готов оплатить штраф в ближайшее время. </w:t>
      </w:r>
    </w:p>
    <w:p w:rsidR="00A77B3E">
      <w:r>
        <w:t xml:space="preserve">Потерпевший фио, в судебное заседание не явился, извещен надлежаще о времени и месте слушания дела, в материалах дела имеется рапорт об извещении, в котором указано, что претензий к фио в настоящее время фио не имеет. </w:t>
      </w:r>
    </w:p>
    <w:p w:rsidR="00A77B3E">
      <w:r>
        <w:t xml:space="preserve">Выслушав явившегося участника процесса, исследовав материалы дела, суд пришел к следующему выводу. </w:t>
      </w:r>
    </w:p>
    <w:p w:rsidR="00A77B3E">
      <w:r>
        <w:t xml:space="preserve">  Наличие события административного правонарушения, предусмотренного  ст. 6.1.1. КоАП РФ, и виновность фио в его совершении подтверждается признанием вины, и следующими представленными по делу доказательствами: протоколом 82 01 № 409541 от дата, составленный по  ст. 6.1.1 КоАП РФ  в отношении фио,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 xml:space="preserve">Давая юридическую оценку действий фио, мировой судья считает, что в его действиях имеется состав административного правонарушения, предусмотренного ст. 6.1.1 Кодекса РФ об административных правонарушениях – Нанесение побоев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деяния. </w:t>
      </w:r>
    </w:p>
    <w:p w:rsidR="00A77B3E">
      <w:r>
        <w:t>При назначении наказания суд учитывает характер совершенного правонарушения, личность лица, в отношении которого ведется производство по делу, отсутствие отягчающих административную ответственность обстоятельств, и наличие смягчающих административную ответственность обстоятельств – признание вины.</w:t>
      </w:r>
    </w:p>
    <w:p w:rsidR="00A77B3E">
      <w:r>
        <w:t>Учитывая изложенное, суд считает необходимым назначить наказание в переделах санкции ст. 6.1.1 КоАП РФ, в виде административного штрафа.</w:t>
      </w:r>
    </w:p>
    <w:p w:rsidR="00A77B3E">
      <w:r>
        <w:t>На основании изложенного и руководствуясь ст. ст. 3.5, 4.1, 6.1.1, 29.9, 29.10 Кодекса РФ об административных правонарушениях,</w:t>
      </w:r>
    </w:p>
    <w:p w:rsidR="00A77B3E"/>
    <w:p w:rsidR="00A77B3E">
      <w:r>
        <w:t>П О С Т А Н О В И Л :</w:t>
      </w:r>
    </w:p>
    <w:p w:rsidR="00A77B3E">
      <w:r>
        <w:tab/>
        <w:t>фио признать виновным в совершении административного правонарушения, предусмотренного ст. 6.1.1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Реквизиты для уплаты административного штрафа: наименование получателя платежа -  УФК по адрес (Министерство юстиции адрес) Наименование банка: ОКЦ № 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 КБК  телефон телефон, УИН 0410760300915002872606161.</w:t>
      </w:r>
    </w:p>
    <w:p w:rsidR="00A77B3E">
      <w:r>
        <w:t xml:space="preserve">  Неуплата штрафа в установленный срок влечёт ответственность по ст. 20.25 ч. 1 КоАП РФ в виде штрафа в двойном размере, но не менее сумма, или административного ареста на срок до 15 суток, либо обязательных работ на срок до 50 часов.</w:t>
      </w:r>
    </w:p>
    <w:p w:rsidR="00A77B3E">
      <w:r>
        <w:t>Документ, подтверждающий уплату штрафа, предоставить на судебный участок № 91 Феодосийского судебного района (город республиканского значения Феодосия с подчиненной ему территорией) 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>
      <w:r>
        <w:t>Мировой судья</w:t>
        <w:tab/>
        <w:tab/>
        <w:tab/>
        <w:tab/>
        <w:t xml:space="preserve">       /подпись/                                   фио </w:t>
      </w:r>
    </w:p>
    <w:p w:rsidR="00A77B3E">
      <w:r>
        <w:t xml:space="preserve"> </w:t>
      </w:r>
    </w:p>
    <w:p w:rsidR="00A77B3E">
      <w:r>
        <w:t xml:space="preserve">Копия верна: </w:t>
      </w:r>
    </w:p>
    <w:p w:rsidR="00A77B3E">
      <w:r>
        <w:t xml:space="preserve">мировой судья                       фио               </w:t>
      </w:r>
    </w:p>
    <w:p w:rsidR="00A77B3E"/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