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327B08">
      <w:pPr>
        <w:ind w:left="-567" w:firstLine="567"/>
        <w:jc w:val="right"/>
      </w:pPr>
      <w:r>
        <w:t xml:space="preserve">Дело № 5-91-318/2019 </w:t>
      </w:r>
    </w:p>
    <w:p w:rsidR="00A77B3E" w:rsidP="00327B08">
      <w:pPr>
        <w:ind w:left="-567" w:firstLine="567"/>
        <w:jc w:val="both"/>
      </w:pPr>
      <w:r>
        <w:t xml:space="preserve">  </w:t>
      </w:r>
    </w:p>
    <w:p w:rsidR="00A77B3E" w:rsidP="00327B08">
      <w:pPr>
        <w:ind w:left="-567" w:firstLine="567"/>
        <w:jc w:val="center"/>
      </w:pPr>
      <w:r>
        <w:t>П</w:t>
      </w:r>
      <w:r>
        <w:t xml:space="preserve"> О С Т А Н О В Л Е Н И Е</w:t>
      </w:r>
    </w:p>
    <w:p w:rsidR="00A77B3E" w:rsidP="00327B08">
      <w:pPr>
        <w:ind w:left="-567" w:firstLine="567"/>
        <w:jc w:val="both"/>
      </w:pPr>
      <w:r>
        <w:t xml:space="preserve"> </w:t>
      </w:r>
    </w:p>
    <w:p w:rsidR="00A77B3E" w:rsidP="00327B08">
      <w:pPr>
        <w:ind w:left="-567" w:firstLine="567"/>
        <w:jc w:val="both"/>
      </w:pPr>
    </w:p>
    <w:p w:rsidR="00A77B3E" w:rsidP="00327B08">
      <w:pPr>
        <w:ind w:left="-567" w:firstLine="567"/>
        <w:jc w:val="both"/>
      </w:pPr>
      <w:r>
        <w:t xml:space="preserve">              23 августа  2019 года </w:t>
      </w:r>
      <w:r>
        <w:tab/>
      </w:r>
      <w:r>
        <w:tab/>
        <w:t xml:space="preserve">                                             г. Феодосия</w:t>
      </w:r>
    </w:p>
    <w:p w:rsidR="00A77B3E" w:rsidP="00327B08">
      <w:pPr>
        <w:ind w:left="-567" w:firstLine="567"/>
        <w:jc w:val="both"/>
      </w:pPr>
    </w:p>
    <w:p w:rsidR="00A77B3E" w:rsidP="00327B08">
      <w:pPr>
        <w:ind w:left="-567" w:firstLine="567"/>
        <w:jc w:val="both"/>
      </w:pPr>
      <w:r>
        <w:t xml:space="preserve"> Мировой судья судебного участка № 91 Феодосийского судебного района (городской округ Феодосия) Республики Крым Воробьёва Н.В., </w:t>
      </w:r>
    </w:p>
    <w:p w:rsidR="00A77B3E" w:rsidP="00327B08">
      <w:pPr>
        <w:ind w:left="-567" w:firstLine="567"/>
        <w:jc w:val="both"/>
      </w:pPr>
      <w:r>
        <w:t xml:space="preserve">              рассмотрев в открытом судебном заседании дело об административном правонарушении о привлечении к административной</w:t>
      </w:r>
      <w:r>
        <w:t xml:space="preserve"> ответственности:</w:t>
      </w:r>
    </w:p>
    <w:p w:rsidR="00A77B3E" w:rsidP="00327B08">
      <w:pPr>
        <w:ind w:left="-567" w:firstLine="567"/>
        <w:jc w:val="both"/>
      </w:pPr>
      <w:r>
        <w:t>фио</w:t>
      </w:r>
      <w:r>
        <w:t xml:space="preserve">, паспортные данные,  зарегистрированного по месту пребывания: адрес, адрес, проживающего по адресу: адрес,   г. Феодосия, Республика Крым,  </w:t>
      </w:r>
    </w:p>
    <w:p w:rsidR="00A77B3E" w:rsidP="00327B08">
      <w:pPr>
        <w:ind w:left="-567" w:firstLine="567"/>
        <w:jc w:val="both"/>
      </w:pPr>
      <w:r>
        <w:t xml:space="preserve">в совершении правонарушения, предусмотренного ч. 1 ст.  12.26 </w:t>
      </w:r>
      <w:r>
        <w:t>КоАП</w:t>
      </w:r>
      <w:r>
        <w:t xml:space="preserve"> РФ,</w:t>
      </w:r>
    </w:p>
    <w:p w:rsidR="00A77B3E" w:rsidP="00327B08">
      <w:pPr>
        <w:ind w:left="-567" w:firstLine="567"/>
        <w:jc w:val="center"/>
      </w:pPr>
      <w:r>
        <w:t>УСТАНОВИЛ:</w:t>
      </w:r>
    </w:p>
    <w:p w:rsidR="00A77B3E" w:rsidP="00327B08">
      <w:pPr>
        <w:ind w:left="-567" w:firstLine="567"/>
        <w:jc w:val="both"/>
      </w:pPr>
    </w:p>
    <w:p w:rsidR="00A77B3E" w:rsidP="00327B08">
      <w:pPr>
        <w:ind w:left="-567" w:firstLine="567"/>
        <w:jc w:val="both"/>
      </w:pPr>
      <w:r>
        <w:t xml:space="preserve">         </w:t>
      </w:r>
      <w:r>
        <w:t>ф</w:t>
      </w:r>
      <w:r>
        <w:t>ио</w:t>
      </w:r>
      <w:r>
        <w:t xml:space="preserve"> в время  дата  на  адрес г. Феодосия,  совершил   невыполнение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(бездействия) не содержат уголовно наказуемо</w:t>
      </w:r>
      <w:r>
        <w:t xml:space="preserve">го деяния. При этом, </w:t>
      </w:r>
      <w:r>
        <w:t>фио</w:t>
      </w:r>
      <w:r>
        <w:t xml:space="preserve"> ранее в время   дата управлял  движущимся транспортным средством – автомобилем "Форд фокус", государственный регистрационный номер В 853 СО 57 регион, принадлежащим </w:t>
      </w:r>
      <w:r>
        <w:t>фио</w:t>
      </w:r>
      <w:r>
        <w:t>,  т.е. являлся водителем, при этом имел внешние признаки опьян</w:t>
      </w:r>
      <w:r>
        <w:t>ения.</w:t>
      </w:r>
    </w:p>
    <w:p w:rsidR="00A77B3E" w:rsidP="00327B08">
      <w:pPr>
        <w:ind w:left="-567" w:firstLine="567"/>
        <w:jc w:val="both"/>
      </w:pPr>
      <w:r>
        <w:t xml:space="preserve"> </w:t>
      </w:r>
      <w:r>
        <w:t>фио</w:t>
      </w:r>
      <w:r>
        <w:t xml:space="preserve"> в судебное заседание не явился, уведомлен надлежащим образом, о причинах не явки суду не сообщил, ходатайств и отводов не заявлял. </w:t>
      </w:r>
    </w:p>
    <w:p w:rsidR="00A77B3E" w:rsidP="00327B08">
      <w:pPr>
        <w:ind w:left="-567" w:firstLine="567"/>
        <w:jc w:val="both"/>
      </w:pPr>
      <w:r>
        <w:t xml:space="preserve">дата в судебном заседании </w:t>
      </w:r>
      <w:r>
        <w:t>фио</w:t>
      </w:r>
      <w:r>
        <w:t xml:space="preserve"> были разъяснены права, вину в совершении административного правонарушения он не при</w:t>
      </w:r>
      <w:r>
        <w:t xml:space="preserve">знал, суду пояснил, что  дата он был остановлен сотрудниками ГИБДД на адрес, г. Феодосия, кроме </w:t>
      </w:r>
      <w:r>
        <w:t>фио</w:t>
      </w:r>
      <w:r>
        <w:t xml:space="preserve"> в автомобиле находилась его собака, на месте остановки транспортного средства от прохождения освидетельствования  на состояние алкогольного опьянения он отк</w:t>
      </w:r>
      <w:r>
        <w:t xml:space="preserve">азался, пройти медицинское освидетельствование по требованию инспектора  ДПС </w:t>
      </w:r>
      <w:r>
        <w:t>фио</w:t>
      </w:r>
      <w:r>
        <w:t xml:space="preserve"> также отказался, объясняя, что сначала ему необходимо отвезти собаку домой, после чего </w:t>
      </w:r>
      <w:r>
        <w:t>фио</w:t>
      </w:r>
      <w:r>
        <w:t xml:space="preserve"> самостоятельно проследует в медицинское учреждение. Кроме того, </w:t>
      </w:r>
      <w:r>
        <w:t>фио</w:t>
      </w:r>
      <w:r>
        <w:t xml:space="preserve"> суду сообщил, чт</w:t>
      </w:r>
      <w:r>
        <w:t xml:space="preserve">о ночью дата отказался от подписания и получения копии протоколов и иных процессуальных документов, в время дата   </w:t>
      </w:r>
      <w:r>
        <w:t>фио</w:t>
      </w:r>
      <w:r>
        <w:t xml:space="preserve"> приехал в отдел ГИБДД для получения копии протокола о задержании транспортного средства, помимо указанного протокола ему были вручены коп</w:t>
      </w:r>
      <w:r>
        <w:t xml:space="preserve">ии протокола об АП № 053894, в котором он собственноручно поставил подпись в графе «разъяснение прав», «объяснения лица», протокола об отстранении от управления ТС, протокола о направлении на медицинское освидетельствование, а также </w:t>
      </w:r>
      <w:r>
        <w:t>фио</w:t>
      </w:r>
      <w:r>
        <w:t xml:space="preserve"> дал письменные объя</w:t>
      </w:r>
      <w:r>
        <w:t xml:space="preserve">снения по делу.  Иные  фактические обстоятельства дела </w:t>
      </w:r>
      <w:r>
        <w:t>фио</w:t>
      </w:r>
      <w:r>
        <w:t xml:space="preserve"> не оспаривал, ходатайств и отводов суду не заявлял. </w:t>
      </w:r>
    </w:p>
    <w:p w:rsidR="00A77B3E" w:rsidP="00327B08">
      <w:pPr>
        <w:ind w:left="-567" w:firstLine="567"/>
        <w:jc w:val="both"/>
      </w:pPr>
      <w:r>
        <w:t xml:space="preserve">  Не смотря на не признание </w:t>
      </w:r>
      <w:r>
        <w:t>фио</w:t>
      </w:r>
      <w:r>
        <w:t xml:space="preserve">  вины, в подтверждение наличия события административного правонарушения, предусмотренного ч. 1 ст. 12.26 </w:t>
      </w:r>
      <w:r>
        <w:t>КоАП</w:t>
      </w:r>
      <w:r>
        <w:t xml:space="preserve"> РФ</w:t>
      </w:r>
      <w:r>
        <w:t xml:space="preserve">, и виновности </w:t>
      </w:r>
      <w:r>
        <w:t>фио</w:t>
      </w:r>
      <w:r>
        <w:t xml:space="preserve"> в его совершении представлены следующие доказательства: </w:t>
      </w:r>
    </w:p>
    <w:p w:rsidR="00A77B3E" w:rsidP="00327B08">
      <w:pPr>
        <w:ind w:left="-567" w:firstLine="567"/>
        <w:jc w:val="both"/>
      </w:pPr>
      <w:r>
        <w:t xml:space="preserve">- допрошенный дата в судебном заседании свидетель </w:t>
      </w:r>
      <w:r>
        <w:t>фио</w:t>
      </w:r>
      <w:r>
        <w:t xml:space="preserve"> пояснил суду, что работает в должности инспектора ДПС  ОГИБДД ОМВД России по г Феодосии, дата он находился на службе, в районе</w:t>
      </w:r>
      <w:r>
        <w:t xml:space="preserve">   адрес, г. Феодосия,  им было остановлено транспортное средство под управлением </w:t>
      </w:r>
      <w:r>
        <w:t>фио</w:t>
      </w:r>
      <w:r>
        <w:t xml:space="preserve">, водителю были разъяснены права, ходатайств он не заявлял, при этом имелись признаки алкогольного опьянения, </w:t>
      </w:r>
      <w:r>
        <w:t>фио</w:t>
      </w:r>
      <w:r>
        <w:t xml:space="preserve"> предложил </w:t>
      </w:r>
      <w:r>
        <w:t>фио</w:t>
      </w:r>
      <w:r>
        <w:t xml:space="preserve"> пройти освидетельствование на состояние алк</w:t>
      </w:r>
      <w:r>
        <w:t xml:space="preserve">огольного опьянения с помощью </w:t>
      </w:r>
      <w:r>
        <w:t>алкотестера</w:t>
      </w:r>
      <w:r>
        <w:t xml:space="preserve">,  на что тот отказался, после чего </w:t>
      </w:r>
      <w:r>
        <w:t>фио</w:t>
      </w:r>
      <w:r>
        <w:t xml:space="preserve"> было предложено пройти медицинское освидетельствование, на что </w:t>
      </w:r>
      <w:r>
        <w:t>фио</w:t>
      </w:r>
      <w:r>
        <w:t xml:space="preserve"> также отказался поясняя, что ему сначала необходимо отвезти собаку домой, а потом он самостоятельно проедет </w:t>
      </w:r>
      <w:r>
        <w:t>в медицинское учреждение для прохождения освидетельствования;</w:t>
      </w:r>
    </w:p>
    <w:p w:rsidR="00A77B3E" w:rsidP="00327B08">
      <w:pPr>
        <w:ind w:left="-567" w:firstLine="567"/>
        <w:jc w:val="both"/>
      </w:pPr>
      <w:r>
        <w:t xml:space="preserve">- протокол об административном правонарушении </w:t>
      </w:r>
      <w:r>
        <w:t>фио</w:t>
      </w:r>
      <w:r>
        <w:t xml:space="preserve"> серии 82 АП № 053894 от дата, с указанием сведений о наличии у </w:t>
      </w:r>
      <w:r>
        <w:t>фио</w:t>
      </w:r>
      <w:r>
        <w:t xml:space="preserve"> водительского удостоверения, т.е. права управления транспортными средствами; </w:t>
      </w:r>
    </w:p>
    <w:p w:rsidR="00A77B3E" w:rsidP="00327B08">
      <w:pPr>
        <w:ind w:left="-567" w:firstLine="567"/>
        <w:jc w:val="both"/>
      </w:pPr>
      <w:r>
        <w:t xml:space="preserve">- протокол  82 ОТ телефон об отстранении  от управления транспортным средством, составленным дата с применением видеозаписи; </w:t>
      </w:r>
    </w:p>
    <w:p w:rsidR="00A77B3E" w:rsidP="00327B08">
      <w:pPr>
        <w:ind w:left="-567" w:firstLine="567"/>
        <w:jc w:val="both"/>
      </w:pPr>
      <w:r>
        <w:t xml:space="preserve">- протокол 61 АК телефон о направлении  </w:t>
      </w:r>
      <w:r>
        <w:t>фио</w:t>
      </w:r>
      <w:r>
        <w:t xml:space="preserve"> на медицинское освидетельствование, составленным дата с применением видеозаписи, в ко</w:t>
      </w:r>
      <w:r>
        <w:t xml:space="preserve">тором сделана отметка о признаках опьянения, в качестве основания для направления на </w:t>
      </w:r>
      <w:r>
        <w:t>медосвидетельствование</w:t>
      </w:r>
      <w:r>
        <w:t xml:space="preserve"> указано (подчёркнуто)  отказ от прохождения освидетельствование на состояние алкогольного опьянения;   </w:t>
      </w:r>
    </w:p>
    <w:p w:rsidR="00A77B3E" w:rsidP="00327B08">
      <w:pPr>
        <w:ind w:left="-567" w:firstLine="567"/>
        <w:jc w:val="both"/>
      </w:pPr>
      <w:r>
        <w:t>- протокол о задержании транспортного средст</w:t>
      </w:r>
      <w:r>
        <w:t>ва от дата;</w:t>
      </w:r>
    </w:p>
    <w:p w:rsidR="00A77B3E" w:rsidP="00327B08">
      <w:pPr>
        <w:ind w:left="-567" w:firstLine="567"/>
        <w:jc w:val="both"/>
      </w:pPr>
      <w:r>
        <w:t xml:space="preserve">          -   рапорт  ИДПС </w:t>
      </w:r>
      <w:r>
        <w:t>фио</w:t>
      </w:r>
      <w:r>
        <w:t xml:space="preserve"> от дата;</w:t>
      </w:r>
    </w:p>
    <w:p w:rsidR="00A77B3E" w:rsidP="00327B08">
      <w:pPr>
        <w:ind w:left="-567" w:firstLine="567"/>
        <w:jc w:val="both"/>
      </w:pPr>
      <w:r>
        <w:t xml:space="preserve">          - объяснение </w:t>
      </w:r>
      <w:r>
        <w:t>фио</w:t>
      </w:r>
      <w:r>
        <w:t xml:space="preserve"> от дата;</w:t>
      </w:r>
    </w:p>
    <w:p w:rsidR="00A77B3E" w:rsidP="00327B08">
      <w:pPr>
        <w:ind w:left="-567" w:firstLine="567"/>
        <w:jc w:val="both"/>
      </w:pPr>
      <w:r>
        <w:t xml:space="preserve">          -     видеозапись  к протоколу об АП.</w:t>
      </w:r>
    </w:p>
    <w:p w:rsidR="00A77B3E" w:rsidP="00327B08">
      <w:pPr>
        <w:ind w:left="-567" w:firstLine="567"/>
        <w:jc w:val="both"/>
      </w:pPr>
      <w:r>
        <w:t>Собранные по данному делу доказательства судом оценены в совокупности в соответствии с требованиями статьи 26.11 Кодекса</w:t>
      </w:r>
      <w:r>
        <w:t xml:space="preserve"> Российской Федерации об административных правонарушениях, признаны допустимыми и достоверными.</w:t>
      </w:r>
    </w:p>
    <w:p w:rsidR="00A77B3E" w:rsidP="00327B08">
      <w:pPr>
        <w:ind w:left="-567" w:firstLine="567"/>
        <w:jc w:val="both"/>
      </w:pPr>
      <w:r>
        <w:t xml:space="preserve">В силу пункта 2.3.2 Правил дорожного движения Российской Федерации, утвержденных Постановлением Правительства Российской Федерации от дата № 1090, водитель </w:t>
      </w:r>
      <w:r>
        <w:t>механического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</w:t>
      </w:r>
      <w:r>
        <w:t xml:space="preserve"> алкогольного опьянения и медицинское освидетельствование на состояние опьянения.</w:t>
      </w:r>
    </w:p>
    <w:p w:rsidR="00A77B3E" w:rsidP="00327B08">
      <w:pPr>
        <w:ind w:left="-567" w:firstLine="567"/>
        <w:jc w:val="both"/>
      </w:pPr>
      <w:r>
        <w:t>В соответствии с частью 1 статьи 12.26 Кодекса Российской Федерации об административных правонарушениях административным правонарушением признается невыполнение водителем зак</w:t>
      </w:r>
      <w:r>
        <w:t>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(бездействия) не содержат уголовно наказуемого деяния.</w:t>
      </w:r>
    </w:p>
    <w:p w:rsidR="00A77B3E" w:rsidP="00327B08">
      <w:pPr>
        <w:ind w:left="-567" w:firstLine="567"/>
        <w:jc w:val="both"/>
      </w:pPr>
      <w:r>
        <w:t>Давая на основании совокупности собранных доказательств юр</w:t>
      </w:r>
      <w:r>
        <w:t xml:space="preserve">идическую оценку действий </w:t>
      </w:r>
      <w:r>
        <w:t>фио</w:t>
      </w:r>
      <w:r>
        <w:t xml:space="preserve">  мировой судья считает, что у инспектора ГИБДД, как уполномоченного должностного лица, при установленных в судебном заседании обстоятельствах имелись законные основания для предъявления </w:t>
      </w:r>
      <w:r>
        <w:t>фио</w:t>
      </w:r>
      <w:r>
        <w:t>, который управлял  ТС с признаками о</w:t>
      </w:r>
      <w:r>
        <w:t xml:space="preserve">пьянения, требования о прохождении медицинского освидетельствования,   факты управления транспортным средством и  отказа   от прохождении медицинского освидетельствования установлены судом. </w:t>
      </w:r>
    </w:p>
    <w:p w:rsidR="00A77B3E" w:rsidP="00327B08">
      <w:pPr>
        <w:ind w:left="-567" w:firstLine="567"/>
        <w:jc w:val="both"/>
      </w:pPr>
      <w:r>
        <w:t xml:space="preserve"> Согласно ч. 1 ст. 26.2 </w:t>
      </w:r>
      <w:r>
        <w:t>КоАП</w:t>
      </w:r>
      <w:r>
        <w:t xml:space="preserve"> РФ, доказательствами по делу об адми</w:t>
      </w:r>
      <w:r>
        <w:t>нистративном правонарушении являются любые фактические данные, на основании которых судья, в производстве которого находится дело, устанавливает наличие или отсутствие события административного правонарушения, виновность лица, привлекаемого к административ</w:t>
      </w:r>
      <w:r>
        <w:t>ной ответственности, а также иные обстоятельства, имеющие значение для правильного разрешения дела.</w:t>
      </w:r>
    </w:p>
    <w:p w:rsidR="00A77B3E" w:rsidP="00327B08">
      <w:pPr>
        <w:ind w:left="-567" w:firstLine="567"/>
        <w:jc w:val="both"/>
      </w:pPr>
      <w:r>
        <w:t xml:space="preserve">В соответствии с ч. 2 ст. 27.12 </w:t>
      </w:r>
      <w:r>
        <w:t>КоАП</w:t>
      </w:r>
      <w:r>
        <w:t xml:space="preserve"> РФ, освидетельствование на состояние алкогольного опьянения, направление на медицинское освидетельствование на состояни</w:t>
      </w:r>
      <w:r>
        <w:t>е опьянения осуществляются должностными лицами,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в присутствии двух понятых либо с применением видеозаписи</w:t>
      </w:r>
      <w:r>
        <w:t>.</w:t>
      </w:r>
    </w:p>
    <w:p w:rsidR="00A77B3E" w:rsidP="00327B08">
      <w:pPr>
        <w:ind w:left="-567" w:firstLine="567"/>
        <w:jc w:val="both"/>
      </w:pPr>
      <w:r>
        <w:t xml:space="preserve"> Мировым судьёй установлено, что процедура направления </w:t>
      </w:r>
      <w:r>
        <w:t>фио</w:t>
      </w:r>
      <w:r>
        <w:t xml:space="preserve"> на медицинское освидетельствование на состояние опьянения осуществлялась  с применением видеозаписи.</w:t>
      </w:r>
    </w:p>
    <w:p w:rsidR="00A77B3E" w:rsidP="00327B08">
      <w:pPr>
        <w:ind w:left="-567" w:firstLine="567"/>
        <w:jc w:val="both"/>
      </w:pPr>
      <w:r>
        <w:t xml:space="preserve">  Изученная мировым судьёй видеозапись показала, что </w:t>
      </w:r>
      <w:r>
        <w:t>фио</w:t>
      </w:r>
      <w:r>
        <w:t xml:space="preserve"> на законное требование сотрудника ДПС</w:t>
      </w:r>
      <w:r>
        <w:t xml:space="preserve"> отказался от прохождения освидетельствования на состояние алкогольного опьянения, а затем отказался от прохождения медицинского освидетельствования (диск № 2 файл 20190621_014936 с 1 мин. 47 сек. по 02 мин. 20 сек.; диск № 3 файл 20190621_014012).</w:t>
      </w:r>
    </w:p>
    <w:p w:rsidR="00A77B3E" w:rsidP="00327B08">
      <w:pPr>
        <w:ind w:left="-567" w:firstLine="567"/>
        <w:jc w:val="both"/>
      </w:pPr>
      <w:r>
        <w:t xml:space="preserve">  При э</w:t>
      </w:r>
      <w:r>
        <w:t xml:space="preserve">том, доводы </w:t>
      </w:r>
      <w:r>
        <w:t>фио</w:t>
      </w:r>
      <w:r>
        <w:t xml:space="preserve">  о желании пройти медицинское освидетельствование самостоятельно после того как он отвезет собаку домой, суд находит не состоятельными, так как </w:t>
      </w:r>
      <w:r>
        <w:t xml:space="preserve">закон не дает такого  право лицу, в отношении которого ведется производство по делу. Факт того, </w:t>
      </w:r>
      <w:r>
        <w:t xml:space="preserve">что </w:t>
      </w:r>
      <w:r>
        <w:t>фио</w:t>
      </w:r>
      <w:r>
        <w:t xml:space="preserve">   в момент совершения административного правонарушения действовал в состоянии крайней необходимости, мировым судьёй не установлен. </w:t>
      </w:r>
    </w:p>
    <w:p w:rsidR="00A77B3E" w:rsidP="00327B08">
      <w:pPr>
        <w:ind w:left="-567" w:firstLine="567"/>
        <w:jc w:val="both"/>
      </w:pPr>
      <w:r>
        <w:t xml:space="preserve">  Таким образом, </w:t>
      </w:r>
      <w:r>
        <w:t>фио</w:t>
      </w:r>
      <w:r>
        <w:t xml:space="preserve"> совершено административное правонарушение, предусмотренное ст. 12.26 ч. 1 Кодекса РФ об админис</w:t>
      </w:r>
      <w:r>
        <w:t>тративных правонарушениях – невыполнение водителем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 w:rsidP="00327B08">
      <w:pPr>
        <w:ind w:left="-567" w:firstLine="567"/>
        <w:jc w:val="both"/>
      </w:pPr>
      <w:r>
        <w:t xml:space="preserve">  Пр</w:t>
      </w:r>
      <w:r>
        <w:t xml:space="preserve">и назначении наказания суд учитывает характер совершённого правонарушения, личность   лица, в отношении которого ведется производство </w:t>
      </w:r>
    </w:p>
    <w:p w:rsidR="00A77B3E" w:rsidP="00327B08">
      <w:pPr>
        <w:ind w:left="-567" w:firstLine="567"/>
        <w:jc w:val="both"/>
      </w:pPr>
      <w:r>
        <w:t xml:space="preserve">по делу, отсутствие   смягчающих административную ответственность </w:t>
      </w:r>
      <w:r>
        <w:t>фио</w:t>
      </w:r>
      <w:r>
        <w:t xml:space="preserve"> обстоятельств, отягчающее обстоятельство – повторно</w:t>
      </w:r>
      <w:r>
        <w:t>е совершение административного правонарушения.</w:t>
      </w:r>
    </w:p>
    <w:p w:rsidR="00A77B3E" w:rsidP="00327B08">
      <w:pPr>
        <w:ind w:left="-567" w:firstLine="567"/>
        <w:jc w:val="both"/>
      </w:pPr>
      <w:r>
        <w:t xml:space="preserve">Руководствуясь ст.ст. 24.5, ч. 1 ст. 12.26,  29.9, 29.10, 29.11 </w:t>
      </w:r>
      <w:r>
        <w:t>КоАП</w:t>
      </w:r>
      <w:r>
        <w:t xml:space="preserve"> РФ,-</w:t>
      </w:r>
    </w:p>
    <w:p w:rsidR="00A77B3E" w:rsidP="00327B08">
      <w:pPr>
        <w:ind w:left="-567" w:firstLine="567"/>
        <w:jc w:val="both"/>
      </w:pPr>
      <w:r>
        <w:t xml:space="preserve"> </w:t>
      </w:r>
    </w:p>
    <w:p w:rsidR="00A77B3E" w:rsidP="00327B08">
      <w:pPr>
        <w:ind w:left="-567" w:firstLine="567"/>
        <w:jc w:val="center"/>
      </w:pPr>
      <w:r>
        <w:t>ПОСТАНОВИЛ:</w:t>
      </w:r>
    </w:p>
    <w:p w:rsidR="00A77B3E" w:rsidP="00327B08">
      <w:pPr>
        <w:ind w:left="-567" w:firstLine="567"/>
        <w:jc w:val="both"/>
      </w:pPr>
    </w:p>
    <w:p w:rsidR="00A77B3E" w:rsidP="00327B08">
      <w:pPr>
        <w:ind w:left="-567" w:firstLine="567"/>
        <w:jc w:val="both"/>
      </w:pPr>
      <w:r>
        <w:t xml:space="preserve">Гражданина </w:t>
      </w:r>
      <w:r>
        <w:t>фио</w:t>
      </w:r>
      <w:r>
        <w:t xml:space="preserve"> признать виновным в совершении правонарушения, предусмотренного ч. 1 ст. 12.26   </w:t>
      </w:r>
      <w:r>
        <w:t>КоАП</w:t>
      </w:r>
      <w:r>
        <w:t xml:space="preserve"> РФ, и назначит</w:t>
      </w:r>
      <w:r>
        <w:t xml:space="preserve">ь ему наказание в виде административного штрафа в размере сумма с лишением права управления транспортными средствами сроком на 1 (один) год и 6 (шесть) месяцев. </w:t>
      </w:r>
    </w:p>
    <w:p w:rsidR="00A77B3E" w:rsidP="00327B08">
      <w:pPr>
        <w:ind w:left="-567" w:firstLine="567"/>
        <w:jc w:val="both"/>
      </w:pPr>
      <w:r>
        <w:t>Реквизиты для оплаты штрафа:  получатель УФК (ОМВД России по г. Феодосии), КПП телефон, ИНН те</w:t>
      </w:r>
      <w:r>
        <w:t xml:space="preserve">лефон, код ОКТМО телефон, номер счета получателя платежа: 40101810335100010001 в отделении по Республике Крым Центрального банка РФ, БИК телефон, УИН 18810491191400001983, КБК 18811630020016000140. </w:t>
      </w:r>
    </w:p>
    <w:p w:rsidR="00A77B3E" w:rsidP="00327B08">
      <w:pPr>
        <w:ind w:left="-567" w:firstLine="567"/>
        <w:jc w:val="both"/>
      </w:pPr>
      <w:r>
        <w:t xml:space="preserve">Разъяснить </w:t>
      </w:r>
      <w:r>
        <w:t>фио</w:t>
      </w:r>
      <w:r>
        <w:t xml:space="preserve">,  что в соответствии с ч. 1 ст. 20.25 </w:t>
      </w:r>
      <w:r>
        <w:t>КоАП</w:t>
      </w:r>
      <w:r>
        <w:t xml:space="preserve">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</w:t>
      </w:r>
      <w:r>
        <w:t xml:space="preserve"> до пятнадцати суток, либо обязательные работы на срок до пятидесяти часов.</w:t>
      </w:r>
    </w:p>
    <w:p w:rsidR="00A77B3E" w:rsidP="00327B08">
      <w:pPr>
        <w:ind w:left="-567" w:firstLine="567"/>
        <w:jc w:val="both"/>
      </w:pPr>
      <w:r>
        <w:t>Документ, свидетельствующий об уплате штрафа, необходимо предоставить на судебный участок № 91 Феодосийского судебного района (городской округ Феодосия) Республики Крым.</w:t>
      </w:r>
    </w:p>
    <w:p w:rsidR="00A77B3E" w:rsidP="00327B08">
      <w:pPr>
        <w:ind w:left="-567" w:firstLine="567"/>
        <w:jc w:val="both"/>
      </w:pPr>
      <w:r>
        <w:t>Срок лишен</w:t>
      </w:r>
      <w:r>
        <w:t xml:space="preserve">ия </w:t>
      </w:r>
      <w:r>
        <w:t>фио</w:t>
      </w:r>
      <w:r>
        <w:t xml:space="preserve"> специального права исчислять с момента вступления настоящего постановления в законную силу.</w:t>
      </w:r>
    </w:p>
    <w:p w:rsidR="00A77B3E" w:rsidP="00327B08">
      <w:pPr>
        <w:ind w:left="-567" w:firstLine="567"/>
        <w:jc w:val="both"/>
      </w:pPr>
      <w:r>
        <w:t xml:space="preserve">Разъяснить </w:t>
      </w:r>
      <w:r>
        <w:t>фио</w:t>
      </w:r>
      <w:r>
        <w:t xml:space="preserve">, что в силу положений ч.ч. 1.1 и 2 ст. 32.7 </w:t>
      </w:r>
      <w:r>
        <w:t>КоАП</w:t>
      </w:r>
      <w:r>
        <w:t xml:space="preserve"> РФ в течение трех рабочих дней со дня вступления в законную силу п</w:t>
      </w:r>
      <w:r>
        <w:t>остановления о назначении</w:t>
      </w:r>
      <w:r>
        <w:t xml:space="preserve"> административного наказания в виде лишения соответствующего специального права лицо, лишенное специального права, должно сдать водительское удостоверение в орган, исполняющий этот вид административного наказания (в ОГИБДД ОМВД России по г. Феодосии), а</w:t>
      </w:r>
      <w:r>
        <w:t xml:space="preserve"> в </w:t>
      </w:r>
      <w:r>
        <w:t>случае его утраты, заявить об этом в указанный орган в тот же срок.</w:t>
      </w:r>
    </w:p>
    <w:p w:rsidR="00A77B3E" w:rsidP="00327B08">
      <w:pPr>
        <w:ind w:left="-567" w:firstLine="567"/>
        <w:jc w:val="both"/>
      </w:pPr>
      <w:r>
        <w:t>В случае уклонения лица, лишенного специального права, от сдачи соответствующего удостоверения срок лишения специального права прерывается. Течение прерванного срока лишения специального п</w:t>
      </w:r>
      <w:r>
        <w:t>рава продолжается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 w:rsidP="00327B08">
      <w:pPr>
        <w:ind w:left="-567" w:firstLine="567"/>
        <w:jc w:val="both"/>
      </w:pPr>
      <w:r>
        <w:t xml:space="preserve"> Постановление может быть обжаловано в тече</w:t>
      </w:r>
      <w:r>
        <w:t xml:space="preserve">ние 10 суток со дня вручения или получения копии  настоящего постановления в Феодосийский городской суд Республики Крым.  </w:t>
      </w:r>
    </w:p>
    <w:p w:rsidR="00A77B3E" w:rsidP="00327B08">
      <w:pPr>
        <w:ind w:left="-567" w:firstLine="567"/>
        <w:jc w:val="both"/>
      </w:pPr>
    </w:p>
    <w:p w:rsidR="00A77B3E" w:rsidP="00327B08">
      <w:pPr>
        <w:ind w:left="-567" w:firstLine="567"/>
        <w:jc w:val="both"/>
      </w:pPr>
    </w:p>
    <w:p w:rsidR="00A77B3E" w:rsidP="00327B08">
      <w:pPr>
        <w:ind w:left="-567" w:firstLine="567"/>
        <w:jc w:val="both"/>
      </w:pPr>
      <w:r>
        <w:t>Мировой судья                           /подпись/                                        Н.В. Воробьёва</w:t>
      </w:r>
    </w:p>
    <w:p w:rsidR="00A77B3E" w:rsidP="00327B08">
      <w:pPr>
        <w:ind w:left="-567" w:firstLine="567"/>
        <w:jc w:val="both"/>
      </w:pPr>
      <w:r>
        <w:t xml:space="preserve"> </w:t>
      </w:r>
    </w:p>
    <w:p w:rsidR="00A77B3E" w:rsidP="00327B08">
      <w:pPr>
        <w:ind w:left="-567" w:firstLine="567"/>
        <w:jc w:val="both"/>
      </w:pPr>
    </w:p>
    <w:p w:rsidR="00A77B3E" w:rsidP="00327B08">
      <w:pPr>
        <w:ind w:left="-567" w:firstLine="567"/>
        <w:jc w:val="both"/>
      </w:pPr>
    </w:p>
    <w:sectPr w:rsidSect="00327B08">
      <w:pgSz w:w="12240" w:h="15840"/>
      <w:pgMar w:top="567" w:right="758" w:bottom="851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503B"/>
    <w:rsid w:val="0001503B"/>
    <w:rsid w:val="00327B0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1503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