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C735F">
      <w:pPr>
        <w:jc w:val="right"/>
      </w:pPr>
      <w:r>
        <w:t>Дело № 5-91-345/2019</w:t>
      </w:r>
    </w:p>
    <w:p w:rsidR="00A77B3E" w:rsidP="003C735F">
      <w:pPr>
        <w:jc w:val="both"/>
      </w:pPr>
    </w:p>
    <w:p w:rsidR="00A77B3E" w:rsidP="003C735F">
      <w:pPr>
        <w:jc w:val="center"/>
      </w:pPr>
      <w:r>
        <w:t>П О С Т А Н О В Л Е Н И Е</w:t>
      </w:r>
    </w:p>
    <w:p w:rsidR="00A77B3E" w:rsidP="003C735F">
      <w:pPr>
        <w:jc w:val="both"/>
      </w:pPr>
      <w:r>
        <w:t xml:space="preserve">город Феодосия                                                                                            18 июля 2019 года         </w:t>
      </w:r>
    </w:p>
    <w:p w:rsidR="00A77B3E" w:rsidP="003C735F">
      <w:pPr>
        <w:jc w:val="both"/>
      </w:pPr>
    </w:p>
    <w:p w:rsidR="00A77B3E" w:rsidP="003C735F">
      <w:pPr>
        <w:jc w:val="both"/>
      </w:pPr>
      <w:r>
        <w:t>И.о. мирового судьи судебного участка № 91 Феодосийского судебного района</w:t>
      </w:r>
      <w:r>
        <w:t xml:space="preserve">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 w:rsidP="003C735F">
      <w:pPr>
        <w:jc w:val="both"/>
      </w:pPr>
      <w:r>
        <w:t>фио</w:t>
      </w:r>
      <w:r>
        <w:t>, паспортные данные, гражданина Российской Федерации, не работающего, холостого, зарегистрированного и проживающего по адресу: адрес, инвалидом 1 и 2 группы не являющийся,</w:t>
      </w:r>
    </w:p>
    <w:p w:rsidR="00A77B3E" w:rsidP="003C735F">
      <w:pPr>
        <w:jc w:val="both"/>
      </w:pPr>
      <w:r>
        <w:t xml:space="preserve">в совершении правонарушения, предусмотренного ст. 14.1 ч. 1 </w:t>
      </w:r>
      <w:r>
        <w:t>КоАП</w:t>
      </w:r>
      <w:r>
        <w:t xml:space="preserve"> РФ,</w:t>
      </w:r>
    </w:p>
    <w:p w:rsidR="00A77B3E" w:rsidP="003C735F">
      <w:pPr>
        <w:jc w:val="both"/>
      </w:pPr>
    </w:p>
    <w:p w:rsidR="00A77B3E" w:rsidP="003C735F">
      <w:pPr>
        <w:jc w:val="center"/>
      </w:pPr>
      <w:r>
        <w:t>У С Т А Н О В И Л:</w:t>
      </w:r>
    </w:p>
    <w:p w:rsidR="00A77B3E" w:rsidP="003C735F">
      <w:pPr>
        <w:jc w:val="both"/>
      </w:pPr>
    </w:p>
    <w:p w:rsidR="00A77B3E" w:rsidP="003C735F">
      <w:pPr>
        <w:jc w:val="both"/>
      </w:pPr>
      <w:r>
        <w:t>фио</w:t>
      </w:r>
      <w:r>
        <w:t xml:space="preserve"> совершил административное правонарушение, предусмотренное ст.14.1 ч.1 </w:t>
      </w:r>
      <w:r>
        <w:t>КоАП</w:t>
      </w:r>
      <w:r>
        <w:t xml:space="preserve">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</w:t>
      </w:r>
      <w:r>
        <w:t xml:space="preserve">регистрации в качестве юридического лица, за исключением случаев, предусмотренных частью 2 статьи 14.17.1 </w:t>
      </w:r>
      <w:r>
        <w:t>КоАП</w:t>
      </w:r>
      <w:r>
        <w:t xml:space="preserve"> РФ, при следующих обстоятельствах:</w:t>
      </w:r>
    </w:p>
    <w:p w:rsidR="00A77B3E" w:rsidP="003C735F">
      <w:pPr>
        <w:jc w:val="both"/>
      </w:pPr>
      <w:r>
        <w:tab/>
        <w:t xml:space="preserve">дата в время </w:t>
      </w:r>
      <w:r>
        <w:t>фио</w:t>
      </w:r>
      <w:r>
        <w:t xml:space="preserve"> был остановлен на пересечении адрес и адрес возле дома № дата по адрес, г.Феодосии, где было</w:t>
      </w:r>
      <w:r>
        <w:t xml:space="preserve"> установлено, что </w:t>
      </w:r>
      <w:r>
        <w:t>фио</w:t>
      </w:r>
      <w:r>
        <w:t xml:space="preserve"> на автомобиле марка автомобиля, государственный регистрационный знак 0973НО123 осуществлял перевозку пассажиров за денежную плату на протяжении примерно полгода (6 месяцев), тем самым систематически занимался незаконной предпринимател</w:t>
      </w:r>
      <w:r>
        <w:t xml:space="preserve">ьской деятельностью, не будучи зарегистрированным в качестве индивидуального предпринимателя либо юридического лица, нарушив ч. 1 ст. 2 ГК РФ. </w:t>
      </w:r>
    </w:p>
    <w:p w:rsidR="00A77B3E" w:rsidP="003C735F">
      <w:pPr>
        <w:jc w:val="both"/>
      </w:pPr>
      <w:r>
        <w:t>фио</w:t>
      </w:r>
      <w:r>
        <w:t xml:space="preserve"> вину в совершении инкриминируемого правонарушения признал, ходатайства суду не заявлял. </w:t>
      </w:r>
    </w:p>
    <w:p w:rsidR="00A77B3E" w:rsidP="003C735F">
      <w:pPr>
        <w:jc w:val="both"/>
      </w:pPr>
      <w:r>
        <w:t>Суд, исследовав мат</w:t>
      </w:r>
      <w:r>
        <w:t xml:space="preserve">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14.1 ч. 1 </w:t>
      </w:r>
      <w:r>
        <w:t>КоАП</w:t>
      </w:r>
      <w:r>
        <w:t xml:space="preserve"> РФ полностью доказанной. </w:t>
      </w:r>
    </w:p>
    <w:p w:rsidR="00A77B3E" w:rsidP="003C735F">
      <w:pPr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3C735F">
      <w:pPr>
        <w:jc w:val="both"/>
      </w:pPr>
      <w:r>
        <w:t>- прото</w:t>
      </w:r>
      <w:r>
        <w:t xml:space="preserve">колом об административном правонарушении № </w:t>
      </w:r>
      <w:r>
        <w:t>РК-телефон</w:t>
      </w:r>
      <w:r>
        <w:t xml:space="preserve"> от дата (л.д. 2);</w:t>
      </w:r>
    </w:p>
    <w:p w:rsidR="00A77B3E" w:rsidP="003C735F">
      <w:pPr>
        <w:jc w:val="both"/>
      </w:pPr>
      <w:r>
        <w:t xml:space="preserve">- </w:t>
      </w:r>
      <w:r>
        <w:t>фототаблицей</w:t>
      </w:r>
      <w:r>
        <w:t xml:space="preserve"> (л.д.3-4);</w:t>
      </w:r>
    </w:p>
    <w:p w:rsidR="00A77B3E" w:rsidP="003C735F">
      <w:pPr>
        <w:jc w:val="both"/>
      </w:pPr>
      <w:r>
        <w:t>- свидетельством о регистрации ТС (л.д.5);</w:t>
      </w:r>
    </w:p>
    <w:p w:rsidR="00A77B3E" w:rsidP="003C735F">
      <w:pPr>
        <w:jc w:val="both"/>
      </w:pPr>
      <w:r>
        <w:t>- водительским удостоверением (л.д.6);</w:t>
      </w:r>
    </w:p>
    <w:p w:rsidR="00A77B3E" w:rsidP="003C735F">
      <w:pPr>
        <w:jc w:val="both"/>
      </w:pPr>
      <w:r>
        <w:t xml:space="preserve">- рапортом инспектора ГИАЗ ОМВД России по г. Феодосии </w:t>
      </w:r>
      <w:r>
        <w:t>фио</w:t>
      </w:r>
      <w:r>
        <w:t xml:space="preserve"> от дата (л.д.7).</w:t>
      </w:r>
    </w:p>
    <w:p w:rsidR="00A77B3E" w:rsidP="003C735F">
      <w:pPr>
        <w:jc w:val="both"/>
      </w:pPr>
      <w:r>
        <w:t>Д</w:t>
      </w:r>
      <w:r>
        <w:t>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</w:t>
      </w:r>
      <w:r>
        <w:t xml:space="preserve">ении к административной ответственности соблюдены.  </w:t>
      </w:r>
    </w:p>
    <w:p w:rsidR="00A77B3E" w:rsidP="003C735F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</w:t>
      </w:r>
      <w:r>
        <w:t>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</w:t>
      </w:r>
      <w:r>
        <w:t xml:space="preserve">астью 2 статьи 14.17.1 </w:t>
      </w:r>
      <w:r>
        <w:t>КоАП</w:t>
      </w:r>
      <w:r>
        <w:t xml:space="preserve"> РФ.</w:t>
      </w:r>
    </w:p>
    <w:p w:rsidR="00A77B3E" w:rsidP="003C735F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3C735F">
      <w:pPr>
        <w:jc w:val="both"/>
      </w:pPr>
      <w:r>
        <w:t>Обстоятельством, смягчающим административную от</w:t>
      </w:r>
      <w:r>
        <w:t xml:space="preserve">ветственность </w:t>
      </w:r>
      <w:r>
        <w:t>фио</w:t>
      </w:r>
      <w:r>
        <w:t xml:space="preserve"> суд признает признание вины, раскаяние в содеянном, обстоятельств, отягчающих административную ответственность, судом не установлено.</w:t>
      </w:r>
    </w:p>
    <w:p w:rsidR="00A77B3E" w:rsidP="003C735F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</w:t>
      </w:r>
      <w:r>
        <w:t xml:space="preserve">а минимального размера, предусмотренного санкцией ст. 14.1 ч. 1 </w:t>
      </w:r>
      <w:r>
        <w:t>КоАП</w:t>
      </w:r>
      <w:r>
        <w:t xml:space="preserve"> РФ.</w:t>
      </w:r>
    </w:p>
    <w:p w:rsidR="00A77B3E" w:rsidP="003C735F">
      <w:pPr>
        <w:jc w:val="both"/>
      </w:pPr>
      <w:r>
        <w:t xml:space="preserve">На основании изложенного, руководствуясь ст.ст. 14.1 ч. 1, 29.9, 29.10 </w:t>
      </w:r>
      <w:r>
        <w:t>КоАП</w:t>
      </w:r>
      <w:r>
        <w:t xml:space="preserve"> РФ мировой судья,-</w:t>
      </w:r>
    </w:p>
    <w:p w:rsidR="00A77B3E" w:rsidP="003C735F">
      <w:pPr>
        <w:jc w:val="center"/>
      </w:pPr>
      <w:r>
        <w:t>ПОСТАНОВИЛ:</w:t>
      </w:r>
    </w:p>
    <w:p w:rsidR="00A77B3E" w:rsidP="003C735F">
      <w:pPr>
        <w:jc w:val="both"/>
      </w:pPr>
    </w:p>
    <w:p w:rsidR="00A77B3E" w:rsidP="003C735F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ст. </w:t>
      </w:r>
      <w:r>
        <w:t xml:space="preserve">14.1 ч. 1 </w:t>
      </w:r>
      <w:r>
        <w:t>КоАП</w:t>
      </w:r>
      <w:r>
        <w:t xml:space="preserve"> РФ и подвергнуть наказанию в виде административного штрафа в размере сумма.</w:t>
      </w:r>
    </w:p>
    <w:p w:rsidR="00A77B3E" w:rsidP="003C735F">
      <w:pPr>
        <w:jc w:val="both"/>
      </w:pPr>
      <w:r>
        <w:t>Реквизиты для оплаты штрафа: ОМВД России по г. Феодосии, получатель: Отделение РК г. Симферополь, КПП телефон, ИНН телефон, код ОКТМО телефон, на лицевой счет № 0475</w:t>
      </w:r>
      <w:r>
        <w:t xml:space="preserve">1А92680, </w:t>
      </w:r>
      <w:r>
        <w:t>р</w:t>
      </w:r>
      <w:r>
        <w:t>/с 40101810335100010001 в отделении по Республике Крым Центрального банка РФ, БИК телефон, КБК 18811690040046000140, УИН 18880382190002707592, назначение платежа: прочие поступления от денежных взысканий (штрафов) и иных сумм в возмещения ущерба,</w:t>
      </w:r>
      <w:r>
        <w:t xml:space="preserve"> зачисляемых в бюджеты субъектов Российской Федерации.</w:t>
      </w:r>
    </w:p>
    <w:p w:rsidR="00A77B3E" w:rsidP="003C735F">
      <w:pPr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C735F">
      <w:pPr>
        <w:jc w:val="both"/>
      </w:pPr>
      <w:r>
        <w:t>Оригинал квитанции об оплате административного штрафа пред</w:t>
      </w:r>
      <w:r>
        <w:t>ставить на судебный участок 90 Феодосийского судебного района (городской округ Феодосия) Республики Крым.</w:t>
      </w:r>
    </w:p>
    <w:p w:rsidR="00A77B3E" w:rsidP="003C735F">
      <w:pPr>
        <w:jc w:val="both"/>
      </w:pPr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</w:t>
      </w:r>
      <w:r>
        <w:t xml:space="preserve">блики Крым.  </w:t>
      </w:r>
    </w:p>
    <w:p w:rsidR="003C735F" w:rsidP="003C735F">
      <w:pPr>
        <w:jc w:val="both"/>
      </w:pPr>
    </w:p>
    <w:p w:rsidR="00A77B3E" w:rsidP="003C735F">
      <w:pPr>
        <w:jc w:val="both"/>
      </w:pPr>
      <w:r>
        <w:t>Мировой судья:                            (подпись)                                       Г.А. Ярошенко</w:t>
      </w:r>
    </w:p>
    <w:p w:rsidR="00A77B3E" w:rsidP="003C735F">
      <w:pPr>
        <w:jc w:val="both"/>
      </w:pPr>
    </w:p>
    <w:p w:rsidR="00A77B3E" w:rsidP="003C735F">
      <w:pPr>
        <w:jc w:val="both"/>
      </w:pPr>
    </w:p>
    <w:p w:rsidR="00A77B3E" w:rsidP="003C735F">
      <w:pPr>
        <w:jc w:val="both"/>
      </w:pPr>
    </w:p>
    <w:p w:rsidR="00A77B3E" w:rsidP="003C735F">
      <w:pPr>
        <w:jc w:val="both"/>
      </w:pPr>
    </w:p>
    <w:sectPr w:rsidSect="003C735F">
      <w:pgSz w:w="12240" w:h="15840"/>
      <w:pgMar w:top="567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87B"/>
    <w:rsid w:val="003C735F"/>
    <w:rsid w:val="009F58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8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