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95BA3">
      <w:pPr>
        <w:ind w:left="-567" w:firstLine="283"/>
        <w:jc w:val="right"/>
      </w:pPr>
      <w:r>
        <w:t>Дело № 5-91-360/2019</w:t>
      </w:r>
    </w:p>
    <w:p w:rsidR="00A77B3E" w:rsidP="00695BA3">
      <w:pPr>
        <w:ind w:left="-567" w:firstLine="283"/>
        <w:jc w:val="both"/>
      </w:pPr>
    </w:p>
    <w:p w:rsidR="00A77B3E" w:rsidP="00695BA3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695BA3">
      <w:pPr>
        <w:ind w:left="-567" w:firstLine="283"/>
        <w:jc w:val="both"/>
      </w:pPr>
    </w:p>
    <w:p w:rsidR="00A77B3E" w:rsidP="00695BA3">
      <w:pPr>
        <w:ind w:left="-567" w:firstLine="283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29 июля  2019 года</w:t>
      </w:r>
    </w:p>
    <w:p w:rsidR="00A77B3E" w:rsidP="00695BA3">
      <w:pPr>
        <w:ind w:left="-567" w:firstLine="283"/>
        <w:jc w:val="both"/>
      </w:pPr>
    </w:p>
    <w:p w:rsidR="00A77B3E" w:rsidP="00695BA3">
      <w:pPr>
        <w:ind w:left="-567" w:firstLine="283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</w:t>
      </w:r>
      <w:r>
        <w:t xml:space="preserve">  Н.В.,  рассмотрев в открытом судебном заседании материалы дела об административном правонарушении </w:t>
      </w:r>
      <w:r>
        <w:t>фио</w:t>
      </w:r>
      <w:r>
        <w:t xml:space="preserve">, возбужденного протоколом  адрес № 1 ОМВД России по г. </w:t>
      </w:r>
      <w:r>
        <w:t>фио</w:t>
      </w:r>
      <w:r>
        <w:t xml:space="preserve"> А.А.  № </w:t>
      </w:r>
      <w:r>
        <w:t>РК-телефон</w:t>
      </w:r>
      <w:r>
        <w:t xml:space="preserve"> от дата, составленным по  ст. 6.1.1. </w:t>
      </w:r>
      <w:r>
        <w:t>КоАП</w:t>
      </w:r>
      <w:r>
        <w:t xml:space="preserve"> РФ,</w:t>
      </w:r>
    </w:p>
    <w:p w:rsidR="00A77B3E" w:rsidP="00695BA3">
      <w:pPr>
        <w:ind w:left="-567" w:firstLine="283"/>
        <w:jc w:val="both"/>
      </w:pPr>
    </w:p>
    <w:p w:rsidR="00A77B3E" w:rsidP="00695BA3">
      <w:pPr>
        <w:ind w:left="-567" w:firstLine="283"/>
        <w:jc w:val="center"/>
      </w:pPr>
      <w:r>
        <w:t>УСТАНОВИЛ:</w:t>
      </w:r>
    </w:p>
    <w:p w:rsidR="00A77B3E" w:rsidP="00695BA3">
      <w:pPr>
        <w:ind w:left="-567" w:firstLine="283"/>
        <w:jc w:val="both"/>
      </w:pPr>
    </w:p>
    <w:p w:rsidR="00A77B3E" w:rsidP="00695BA3">
      <w:pPr>
        <w:ind w:left="-567" w:firstLine="283"/>
        <w:jc w:val="both"/>
      </w:pPr>
      <w:r>
        <w:t>фио</w:t>
      </w:r>
      <w:r>
        <w:t>, паспортные</w:t>
      </w:r>
      <w:r>
        <w:t xml:space="preserve"> данные,     зарегистрированный по адресу: Республика Крым, г. Феодосия, адрес, пенсионер, не является подвергнутым административному наказанию за совершение однородных административных правонарушений (гл. 6 </w:t>
      </w:r>
      <w:r>
        <w:t>КоАП</w:t>
      </w:r>
      <w:r>
        <w:t xml:space="preserve"> РФ), со слов инвалидом первой  и   второй г</w:t>
      </w:r>
      <w:r>
        <w:t xml:space="preserve">руппы не является, </w:t>
      </w:r>
    </w:p>
    <w:p w:rsidR="00A77B3E" w:rsidP="00695BA3">
      <w:pPr>
        <w:ind w:left="-567" w:firstLine="283"/>
        <w:jc w:val="both"/>
      </w:pPr>
      <w:r>
        <w:tab/>
        <w:t xml:space="preserve">совершил административное правонарушение, предусмотренное ст.6.1.1 </w:t>
      </w:r>
      <w:r>
        <w:t>КоАП</w:t>
      </w:r>
      <w:r>
        <w:t xml:space="preserve"> РФ –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</w:t>
      </w:r>
      <w:r>
        <w:t>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695BA3">
      <w:pPr>
        <w:ind w:left="-567" w:firstLine="283"/>
        <w:jc w:val="both"/>
      </w:pPr>
      <w:r>
        <w:t xml:space="preserve">дата, примерно в 08-30 час., находясь на адрес в адрес, г. Феодосия, в  ходе конфликта с  потерпевшей </w:t>
      </w:r>
      <w:r>
        <w:t>фио</w:t>
      </w:r>
      <w:r>
        <w:t xml:space="preserve"> причинил  ей телесные повреждения </w:t>
      </w:r>
      <w:r>
        <w:t xml:space="preserve">в виде нескольких ударов ногой и рукой   в область  туловища. </w:t>
      </w:r>
    </w:p>
    <w:p w:rsidR="00A77B3E" w:rsidP="00695BA3">
      <w:pPr>
        <w:ind w:left="-567" w:firstLine="283"/>
        <w:jc w:val="both"/>
      </w:pPr>
      <w:r>
        <w:t>фио</w:t>
      </w:r>
      <w:r>
        <w:t xml:space="preserve"> в судебном заседании    вину    признал,     принес извинения потерпевшей, отводов и ходатайств не заявлял. </w:t>
      </w:r>
    </w:p>
    <w:p w:rsidR="00A77B3E" w:rsidP="00695BA3">
      <w:pPr>
        <w:ind w:left="-567" w:firstLine="283"/>
        <w:jc w:val="both"/>
      </w:pPr>
      <w:r>
        <w:t xml:space="preserve">Потерпевшая  </w:t>
      </w:r>
      <w:r>
        <w:t>фио</w:t>
      </w:r>
      <w:r>
        <w:t xml:space="preserve"> в судебном заседании приняла извинения </w:t>
      </w:r>
      <w:r>
        <w:t>фио</w:t>
      </w:r>
      <w:r>
        <w:t>,     просила назначи</w:t>
      </w:r>
      <w:r>
        <w:t xml:space="preserve">ть минимальное наказание, отводов и ходатайств не заявляла. </w:t>
      </w:r>
    </w:p>
    <w:p w:rsidR="00A77B3E" w:rsidP="00695BA3">
      <w:pPr>
        <w:ind w:left="-567" w:firstLine="283"/>
        <w:jc w:val="both"/>
      </w:pPr>
      <w:r>
        <w:t xml:space="preserve">Наличие события административного правонарушения, предусмотренного  ст. 6.1.1.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695BA3">
      <w:pPr>
        <w:ind w:left="-567" w:firstLine="283"/>
        <w:jc w:val="both"/>
      </w:pPr>
      <w:r>
        <w:t>- про</w:t>
      </w:r>
      <w:r>
        <w:t xml:space="preserve">токолом об административном правонарушении   № РК телефон, составленным дата с указанием места, времени и события вменяемого </w:t>
      </w:r>
      <w:r>
        <w:t>фио</w:t>
      </w:r>
      <w:r>
        <w:t xml:space="preserve"> правонарушения;</w:t>
      </w:r>
    </w:p>
    <w:p w:rsidR="00A77B3E" w:rsidP="00695BA3">
      <w:pPr>
        <w:ind w:left="-567" w:firstLine="283"/>
        <w:jc w:val="both"/>
      </w:pPr>
      <w:r>
        <w:t xml:space="preserve">- рапортом УУП </w:t>
      </w:r>
      <w:r>
        <w:t>фио</w:t>
      </w:r>
      <w:r>
        <w:t xml:space="preserve"> ОП № 1 ОМВД России по г. </w:t>
      </w:r>
      <w:r>
        <w:t>фио</w:t>
      </w:r>
      <w:r>
        <w:t xml:space="preserve"> Г.А. от дата; </w:t>
      </w:r>
    </w:p>
    <w:p w:rsidR="00A77B3E" w:rsidP="00695BA3">
      <w:pPr>
        <w:ind w:left="-567" w:firstLine="283"/>
        <w:jc w:val="both"/>
      </w:pPr>
      <w:r>
        <w:t xml:space="preserve">           - объяснением </w:t>
      </w:r>
      <w:r>
        <w:t>фио</w:t>
      </w:r>
      <w:r>
        <w:t xml:space="preserve"> от дата;</w:t>
      </w:r>
    </w:p>
    <w:p w:rsidR="00A77B3E" w:rsidP="00695BA3">
      <w:pPr>
        <w:ind w:left="-567" w:firstLine="283"/>
        <w:jc w:val="both"/>
      </w:pPr>
      <w:r>
        <w:t xml:space="preserve">          </w:t>
      </w:r>
      <w:r>
        <w:t xml:space="preserve">  -  объяснением </w:t>
      </w:r>
      <w:r>
        <w:t>фио</w:t>
      </w:r>
      <w:r>
        <w:t xml:space="preserve"> от дата;</w:t>
      </w:r>
    </w:p>
    <w:p w:rsidR="00A77B3E" w:rsidP="00695BA3">
      <w:pPr>
        <w:ind w:left="-567" w:firstLine="283"/>
        <w:jc w:val="both"/>
      </w:pPr>
      <w:r>
        <w:t xml:space="preserve">- заключением эксперта № 479 </w:t>
      </w:r>
      <w:r>
        <w:t>от</w:t>
      </w:r>
      <w:r>
        <w:t xml:space="preserve"> дата;</w:t>
      </w:r>
    </w:p>
    <w:p w:rsidR="00A77B3E" w:rsidP="00695BA3">
      <w:pPr>
        <w:ind w:left="-567" w:firstLine="283"/>
        <w:jc w:val="both"/>
      </w:pPr>
      <w:r>
        <w:t>- рапортом о совершенном правонарушении от дата;</w:t>
      </w:r>
    </w:p>
    <w:p w:rsidR="00A77B3E" w:rsidP="00695BA3">
      <w:pPr>
        <w:ind w:left="-567" w:firstLine="283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695BA3">
      <w:pPr>
        <w:ind w:left="-567" w:firstLine="283"/>
        <w:jc w:val="both"/>
      </w:pPr>
      <w:r>
        <w:t xml:space="preserve">- объяснением </w:t>
      </w:r>
      <w:r>
        <w:t>фио</w:t>
      </w:r>
      <w:r>
        <w:t xml:space="preserve"> от дата</w:t>
      </w:r>
    </w:p>
    <w:p w:rsidR="00A77B3E" w:rsidP="00695BA3">
      <w:pPr>
        <w:ind w:left="-567" w:firstLine="283"/>
        <w:jc w:val="both"/>
      </w:pPr>
      <w:r>
        <w:t xml:space="preserve">Собранные по данному делу доказательства судом оценены в совокупности в соответствии </w:t>
      </w:r>
      <w:r>
        <w:t>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695BA3">
      <w:pPr>
        <w:ind w:left="-567" w:firstLine="283"/>
        <w:jc w:val="both"/>
      </w:pPr>
      <w:r>
        <w:tab/>
        <w:t>При назначении наказания суд учитывает характер совершенного правонарушения, личность лица, в отношении которого ведется про</w:t>
      </w:r>
      <w:r>
        <w:t xml:space="preserve">изводство по делу, отсутствие отягчающих   административную ответственность </w:t>
      </w:r>
      <w:r>
        <w:t>фио</w:t>
      </w:r>
      <w:r>
        <w:t xml:space="preserve">  обстоятельств, смягчающее обстоятельство – признание вины.</w:t>
      </w:r>
    </w:p>
    <w:p w:rsidR="00A77B3E" w:rsidP="00695BA3">
      <w:pPr>
        <w:ind w:left="-567" w:firstLine="283"/>
        <w:jc w:val="both"/>
      </w:pPr>
      <w:r>
        <w:tab/>
        <w:t>На основании изложенного и руководствуясь ст. ст. 3.5, 4.1, 6.1.1, 29.9, 29.10 Кодекса РФ об административных право</w:t>
      </w:r>
      <w:r>
        <w:t>нарушениях,</w:t>
      </w:r>
    </w:p>
    <w:p w:rsidR="00A77B3E" w:rsidP="00695BA3">
      <w:pPr>
        <w:ind w:left="-567" w:firstLine="283"/>
        <w:jc w:val="both"/>
      </w:pPr>
    </w:p>
    <w:p w:rsidR="00A77B3E" w:rsidP="00695BA3">
      <w:pPr>
        <w:ind w:left="-567" w:firstLine="283"/>
        <w:jc w:val="center"/>
      </w:pPr>
      <w:r>
        <w:t>П О С Т А Н О В И Л :</w:t>
      </w:r>
    </w:p>
    <w:p w:rsidR="00A77B3E" w:rsidP="00695BA3">
      <w:pPr>
        <w:ind w:left="-567" w:firstLine="283"/>
        <w:jc w:val="both"/>
      </w:pPr>
      <w:r>
        <w:tab/>
        <w:t xml:space="preserve">Гражданина </w:t>
      </w:r>
      <w:r>
        <w:t>фио</w:t>
      </w:r>
      <w:r>
        <w:t xml:space="preserve">  признать 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</w:t>
      </w:r>
      <w:r>
        <w:t>административного штрафа в размере сумма.</w:t>
      </w:r>
    </w:p>
    <w:p w:rsidR="00A77B3E" w:rsidP="00695BA3">
      <w:pPr>
        <w:ind w:left="-567" w:firstLine="283"/>
        <w:jc w:val="both"/>
      </w:pPr>
      <w:r>
        <w:t xml:space="preserve">   Реквизиты для уплаты административного штрафа: </w:t>
      </w:r>
    </w:p>
    <w:p w:rsidR="00A77B3E" w:rsidP="00695BA3">
      <w:pPr>
        <w:ind w:left="-567" w:firstLine="283"/>
        <w:jc w:val="both"/>
      </w:pPr>
      <w:r>
        <w:t xml:space="preserve"> получатель отделение РК адрес, КПП телефон, ИНН телефон, код ОКТМО телефон, номер счета получателя платежа: 40101810335100010001 в отделении по Республике Крым Це</w:t>
      </w:r>
      <w:r>
        <w:t xml:space="preserve">нтрального банка РФ, БИК телефон, КБК 188116900200260000140, УИН 18880382190002711913. </w:t>
      </w:r>
    </w:p>
    <w:p w:rsidR="00A77B3E" w:rsidP="00695BA3">
      <w:pPr>
        <w:ind w:left="-567" w:firstLine="283"/>
        <w:jc w:val="both"/>
      </w:pPr>
      <w:r>
        <w:t xml:space="preserve">  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или административного ареста</w:t>
      </w:r>
      <w:r>
        <w:t xml:space="preserve"> на срок до 15 суток, либо обязательных работ на срок до 50 часов.</w:t>
      </w:r>
    </w:p>
    <w:p w:rsidR="00A77B3E" w:rsidP="00695BA3">
      <w:pPr>
        <w:ind w:left="-567" w:firstLine="283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695BA3">
      <w:pPr>
        <w:ind w:left="-567" w:firstLine="283"/>
        <w:jc w:val="both"/>
      </w:pPr>
    </w:p>
    <w:p w:rsidR="00A77B3E" w:rsidP="00695BA3">
      <w:pPr>
        <w:ind w:left="-567" w:firstLine="283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</w:t>
      </w:r>
      <w:r>
        <w:t xml:space="preserve">                   Н.В. Воробьёва </w:t>
      </w:r>
    </w:p>
    <w:p w:rsidR="00A77B3E" w:rsidP="00695BA3">
      <w:pPr>
        <w:ind w:left="-567" w:firstLine="283"/>
        <w:jc w:val="both"/>
      </w:pPr>
    </w:p>
    <w:p w:rsidR="00A77B3E" w:rsidP="00695BA3">
      <w:pPr>
        <w:ind w:left="-567" w:firstLine="283"/>
        <w:jc w:val="both"/>
      </w:pPr>
    </w:p>
    <w:sectPr w:rsidSect="00695BA3">
      <w:pgSz w:w="12240" w:h="15840"/>
      <w:pgMar w:top="709" w:right="1041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774"/>
    <w:rsid w:val="00182774"/>
    <w:rsid w:val="00695B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7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