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0652">
      <w:pPr>
        <w:ind w:left="-567" w:firstLine="283"/>
        <w:jc w:val="right"/>
      </w:pPr>
      <w:r>
        <w:t>Дело № 5-91-361/2019</w:t>
      </w:r>
    </w:p>
    <w:p w:rsidR="00A77B3E" w:rsidP="00E40652">
      <w:pPr>
        <w:ind w:left="-567" w:firstLine="283"/>
        <w:jc w:val="center"/>
      </w:pPr>
      <w:r>
        <w:t>ПОСТАНОВЛЕНИЕ</w:t>
      </w:r>
    </w:p>
    <w:p w:rsidR="00A77B3E" w:rsidP="00E40652">
      <w:pPr>
        <w:ind w:left="-567" w:firstLine="283"/>
        <w:jc w:val="both"/>
      </w:pPr>
    </w:p>
    <w:p w:rsidR="00A77B3E" w:rsidP="00E40652">
      <w:pPr>
        <w:ind w:left="-567" w:firstLine="283"/>
        <w:jc w:val="both"/>
      </w:pPr>
      <w:r>
        <w:t>16 августа 2019 год                                                                               г. Феодосия</w:t>
      </w:r>
    </w:p>
    <w:p w:rsidR="00A77B3E" w:rsidP="00E40652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>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учреждения – регионального отделения Фон</w:t>
      </w:r>
      <w:r>
        <w:t>да социального страхования  Российской Федерации по  Республики Крым   в отношении:</w:t>
      </w:r>
    </w:p>
    <w:p w:rsidR="00A77B3E" w:rsidP="00E40652">
      <w:pPr>
        <w:ind w:left="-567" w:firstLine="283"/>
        <w:jc w:val="both"/>
      </w:pPr>
      <w:r>
        <w:t xml:space="preserve">должностного лица -  председателя Правления наименование организации </w:t>
      </w:r>
      <w:r>
        <w:t>фио</w:t>
      </w:r>
      <w:r>
        <w:t>,   дата, паспортные данные, зарегистрированного  по адресу:    адрес; гражданина РФ,     привлекаем</w:t>
      </w:r>
      <w:r>
        <w:t>ого 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E40652">
      <w:pPr>
        <w:ind w:left="-567" w:firstLine="283"/>
        <w:jc w:val="center"/>
      </w:pPr>
      <w:r>
        <w:t>УСТАНОВИЛ:</w:t>
      </w:r>
    </w:p>
    <w:p w:rsidR="00A77B3E" w:rsidP="00E40652">
      <w:pPr>
        <w:ind w:left="-567" w:firstLine="283"/>
        <w:jc w:val="both"/>
      </w:pPr>
    </w:p>
    <w:p w:rsidR="00A77B3E" w:rsidP="00E40652">
      <w:pPr>
        <w:ind w:left="-567" w:firstLine="283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председателя Правления наименование организации, находящегося п</w:t>
      </w:r>
      <w:r>
        <w:t>о адресу: Республика Крым, г. Феодосия, адрес,  допустил нарушение сроков  представления в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</w:t>
      </w:r>
      <w:r>
        <w:t>ам (форма 4-ФСС РФ) за   дата.</w:t>
      </w:r>
    </w:p>
    <w:p w:rsidR="00A77B3E" w:rsidP="00E40652">
      <w:pPr>
        <w:ind w:left="-567" w:firstLine="283"/>
        <w:jc w:val="both"/>
      </w:pPr>
      <w:r>
        <w:t>Сведения   представлены юридическим  лицом в контролирующий орган дата,  в результате чего  нарушены требования   ст. 24 ФЗ от дата № 125 "Об обязательном социальном страховании от несчастных случаев на производстве и професс</w:t>
      </w:r>
      <w:r>
        <w:t xml:space="preserve">иональных заболеваний". </w:t>
      </w:r>
    </w:p>
    <w:p w:rsidR="00A77B3E" w:rsidP="00E40652">
      <w:pPr>
        <w:ind w:left="-567" w:firstLine="283"/>
        <w:jc w:val="both"/>
      </w:pPr>
      <w:r>
        <w:t>фио</w:t>
      </w:r>
      <w:r>
        <w:t xml:space="preserve"> в судебное заседание не явился, уведомлен надлежащим образом, просил провести  разбирательство по делу в его отсутствие.</w:t>
      </w:r>
    </w:p>
    <w:p w:rsidR="00A77B3E" w:rsidP="00E40652">
      <w:pPr>
        <w:ind w:left="-567" w:firstLine="283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E40652">
      <w:pPr>
        <w:ind w:left="-567" w:firstLine="283"/>
        <w:jc w:val="both"/>
      </w:pPr>
      <w:r>
        <w:t>Статьей</w:t>
      </w:r>
      <w:r>
        <w:t xml:space="preserve">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</w:t>
      </w:r>
      <w:r>
        <w:t>сть за не предоставление в установленный срок сведений в Государственное учреждение – Учреждение Фонда социального страхования Российской Федерации по  Республики Крым несет руководитель предприятия.</w:t>
      </w:r>
    </w:p>
    <w:p w:rsidR="00A77B3E" w:rsidP="00E40652">
      <w:pPr>
        <w:ind w:left="-567" w:firstLine="283"/>
        <w:jc w:val="both"/>
      </w:pPr>
      <w:r>
        <w:t xml:space="preserve">            В соответствии со   ст. 24 ФЗ от дата № 125 </w:t>
      </w:r>
      <w:r>
        <w:t>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заболеваний застрахованных и связ</w:t>
      </w:r>
      <w:r>
        <w:t>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</w:t>
      </w:r>
      <w:r>
        <w:t>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</w:t>
      </w:r>
      <w:r>
        <w:t>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E40652">
      <w:pPr>
        <w:ind w:left="-567" w:firstLine="283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</w:t>
      </w:r>
      <w:r>
        <w:t>ения, предусмотренного ст. 15.33 ч. 2 Кодекса Российской Федерации об административных правонарушениях не опровергается лицом, в отношении которого ведется производство по делу, и подтверждается  расчетом 4 ФСС  за   дата который подан юридическим лицом да</w:t>
      </w:r>
      <w:r>
        <w:t xml:space="preserve">та  </w:t>
      </w:r>
    </w:p>
    <w:p w:rsidR="00A77B3E" w:rsidP="00E40652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</w:t>
      </w:r>
      <w:r>
        <w:t xml:space="preserve">ативном </w:t>
      </w:r>
      <w:r>
        <w:t>правонарушении № 32 от дата   (л.д.</w:t>
      </w:r>
      <w:r>
        <w:tab/>
        <w:t>1); актом камеральной проверки от дата  (л.д. 2-3),   расчетом 4 ФСС за   дата (л.д. 6-9),  подтверждением даты отправки дата (л.д. 10); выпиской из ЕГРЮЛ о включении в указанный Реестр наименование организации.</w:t>
      </w:r>
    </w:p>
    <w:p w:rsidR="00A77B3E" w:rsidP="00E40652">
      <w:pPr>
        <w:ind w:left="-567" w:firstLine="283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E40652">
      <w:pPr>
        <w:ind w:left="-567" w:firstLine="283"/>
        <w:jc w:val="both"/>
      </w:pPr>
      <w:r>
        <w:t>При рассмотрении данного дела об административном правонарушении на основании полного и</w:t>
      </w:r>
      <w:r>
        <w:t xml:space="preserve">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E40652">
      <w:pPr>
        <w:ind w:left="-567" w:firstLine="283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</w:t>
      </w:r>
      <w:r>
        <w:t>аемого к административной ответственности, не установлено.</w:t>
      </w:r>
    </w:p>
    <w:p w:rsidR="00A77B3E" w:rsidP="00E40652">
      <w:pPr>
        <w:ind w:left="-567" w:firstLine="283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</w:t>
      </w:r>
      <w:r>
        <w:t>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E40652">
      <w:pPr>
        <w:ind w:left="-567" w:firstLine="283"/>
        <w:jc w:val="both"/>
      </w:pPr>
      <w:r>
        <w:t xml:space="preserve">  Обстоятельств, смягчающих   </w:t>
      </w:r>
      <w:r>
        <w:t xml:space="preserve">ответственность </w:t>
      </w:r>
      <w:r>
        <w:t>фио</w:t>
      </w:r>
      <w:r>
        <w:t xml:space="preserve"> суд не установил,   отягчающее обстоятельство – повторное совершение однородного административного правонарушения. </w:t>
      </w:r>
    </w:p>
    <w:p w:rsidR="00A77B3E" w:rsidP="00E40652">
      <w:pPr>
        <w:ind w:left="-567" w:firstLine="283"/>
        <w:jc w:val="both"/>
      </w:pPr>
      <w:r>
        <w:t>Таким образом, суд считает необходимым назначить наказание в виде административного штрафа, оснований для применения пол</w:t>
      </w:r>
      <w:r>
        <w:t xml:space="preserve">ожений ст. 4.1.1 </w:t>
      </w:r>
      <w:r>
        <w:t>КоАП</w:t>
      </w:r>
      <w:r>
        <w:t xml:space="preserve"> РФ мировой судья не установил. </w:t>
      </w:r>
    </w:p>
    <w:p w:rsidR="00A77B3E" w:rsidP="00E40652">
      <w:pPr>
        <w:ind w:left="-567" w:firstLine="283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E40652">
      <w:pPr>
        <w:ind w:left="-567" w:firstLine="283"/>
        <w:jc w:val="center"/>
      </w:pPr>
      <w:r>
        <w:t>ПОСТАНОВИЛ:</w:t>
      </w:r>
    </w:p>
    <w:p w:rsidR="00A77B3E" w:rsidP="00E40652">
      <w:pPr>
        <w:ind w:left="-567" w:firstLine="283"/>
        <w:jc w:val="both"/>
      </w:pPr>
      <w:r>
        <w:t xml:space="preserve">Должностное лицо  </w:t>
      </w:r>
      <w:r>
        <w:t>фио</w:t>
      </w:r>
      <w:r>
        <w:t xml:space="preserve">  признать виновным в совершении</w:t>
      </w:r>
      <w:r>
        <w:t xml:space="preserve"> административного правонарушения, предусмотренного ч. 2 ст. 15.33 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E40652">
      <w:pPr>
        <w:ind w:left="-567" w:firstLine="283"/>
        <w:jc w:val="both"/>
      </w:pPr>
      <w:r>
        <w:t xml:space="preserve"> Административный штраф подлежит уплате   на сле</w:t>
      </w:r>
      <w:r>
        <w:t>дующие реквизиты: наименование получателя платежа - УФК по Республике Крым (для ГУ – ФСС РФ по Республике Крым), ИНН телефон, КПП телефон, номер счета 40101810335100010001, банк Отделение по Республике Крым ЦБ РФ, БИК телефон, ОКТМО телефон, КБК 3931169007</w:t>
      </w:r>
      <w:r>
        <w:t>0076000140- ФСС штрафы.</w:t>
      </w:r>
    </w:p>
    <w:p w:rsidR="00A77B3E" w:rsidP="00E40652">
      <w:pPr>
        <w:ind w:left="-567" w:firstLine="283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</w:t>
      </w:r>
      <w:r>
        <w:t>силу.</w:t>
      </w:r>
    </w:p>
    <w:p w:rsidR="00A77B3E" w:rsidP="00E40652">
      <w:pPr>
        <w:ind w:left="-567" w:firstLine="283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</w:t>
      </w:r>
      <w:r>
        <w:t xml:space="preserve"> на срок до 50 часов.</w:t>
      </w:r>
    </w:p>
    <w:p w:rsidR="00A77B3E" w:rsidP="00E40652">
      <w:pPr>
        <w:ind w:left="-567" w:firstLine="283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E40652">
      <w:pPr>
        <w:ind w:left="-567" w:firstLine="283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E40652">
      <w:pPr>
        <w:ind w:left="-567" w:firstLine="283"/>
        <w:jc w:val="both"/>
      </w:pPr>
    </w:p>
    <w:p w:rsidR="00A77B3E" w:rsidP="00E40652">
      <w:pPr>
        <w:ind w:left="-567" w:firstLine="283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</w:t>
      </w:r>
      <w:r>
        <w:t>обьёва</w:t>
      </w:r>
    </w:p>
    <w:p w:rsidR="00A77B3E" w:rsidP="00E40652">
      <w:pPr>
        <w:ind w:left="-567" w:firstLine="283"/>
        <w:jc w:val="both"/>
      </w:pPr>
    </w:p>
    <w:p w:rsidR="00A77B3E" w:rsidP="00E40652">
      <w:pPr>
        <w:ind w:left="-567" w:firstLine="283"/>
        <w:jc w:val="both"/>
      </w:pPr>
    </w:p>
    <w:sectPr w:rsidSect="00E40652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12E"/>
    <w:rsid w:val="00A77B3E"/>
    <w:rsid w:val="00C8012E"/>
    <w:rsid w:val="00E40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1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