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>3</w:t>
      </w:r>
    </w:p>
    <w:p w:rsidR="00A77B3E"/>
    <w:p w:rsidR="00A77B3E">
      <w:r>
        <w:t xml:space="preserve">      </w:t>
      </w:r>
    </w:p>
    <w:p w:rsidR="00A77B3E">
      <w:r>
        <w:t>УИД   91MS0091-телефон-телефон</w:t>
      </w:r>
    </w:p>
    <w:p w:rsidR="00A77B3E">
      <w:r>
        <w:t xml:space="preserve"> Дело № 5-91-366/2026</w:t>
      </w:r>
    </w:p>
    <w:p w:rsidR="00A77B3E">
      <w:r>
        <w:t xml:space="preserve">             П О С Т А Н О В Л Е Н И Е</w:t>
      </w:r>
    </w:p>
    <w:p w:rsidR="00A77B3E">
      <w:r>
        <w:t xml:space="preserve">         дата </w:t>
        <w:tab/>
        <w:t xml:space="preserve">                                                                                              адрес</w:t>
      </w:r>
    </w:p>
    <w:p w:rsidR="00A77B3E"/>
    <w:p w:rsidR="00A77B3E">
      <w:r>
        <w:t>Мировой судья судебного участка № 91 Феодосийского судебного района (город республиканского значения Феодосия с подчиненной ему территорией) адрес фио,</w:t>
      </w:r>
    </w:p>
    <w:p w:rsidR="00A77B3E">
      <w:r>
        <w:t>рассмотрев в открытом судебном заседании дело об административном правонарушении о привлечении к административной ответственности:</w:t>
      </w:r>
    </w:p>
    <w:p w:rsidR="00A77B3E">
      <w:r>
        <w:t xml:space="preserve">фио, паспортные данные,  гражданки Российской Федерации, паспортные данные, дата выдачи дата, водительское удостоверение телефон, дата выдачи дата, зарегистрированной и проживающей по адресу: адрес, адрес, </w:t>
      </w:r>
    </w:p>
    <w:p w:rsidR="00A77B3E">
      <w:r>
        <w:t xml:space="preserve">в совершении правонарушения, предусмотренного ч. 1 ст. 12.8  КоАП РФ, </w:t>
      </w:r>
    </w:p>
    <w:p w:rsidR="00A77B3E"/>
    <w:p w:rsidR="00A77B3E">
      <w:r>
        <w:t>УСТАНОВИЛ:</w:t>
      </w:r>
    </w:p>
    <w:p w:rsidR="00A77B3E"/>
    <w:p w:rsidR="00A77B3E">
      <w:r>
        <w:t>фио, на момент совершения правонарушения не являлся подвергнутым административному наказанию за совершение однородных административных правонарушений (гл. 12 КоАП РФ), не судима за совершение преступлений, предусмотренных частями 2, 4 или 6 ст. 264, ст. 264.1 УК РФ,</w:t>
      </w:r>
    </w:p>
    <w:p w:rsidR="00A77B3E">
      <w:r>
        <w:t xml:space="preserve">дата в время на адрес адрес адрес, в нарушение п. 2.7 ПДД РФ, водитель фио,  управляла транспортным средством – марка автомобиля, г.н. С 858 СУ 116 регион, находясь в состоянии опьянения 0,75 мг/л., если такие действия не содержат уголовно наказуемого деяния. </w:t>
      </w:r>
    </w:p>
    <w:p w:rsidR="00A77B3E">
      <w:r>
        <w:t>В судебное заседание фио не явилась, извещена надлежаще о времени и месте слушания дела, имеется ходатайство о рассмотрении дела в ее отсутствие, просит также учесть состояние здоровья фио, и обстоятельства необходимости данных действий ради здоровья трехмесячного ребенка, а также то, что правонарушение совершено впервые.</w:t>
      </w:r>
    </w:p>
    <w:p w:rsidR="00A77B3E">
      <w:r>
        <w:t xml:space="preserve">Исследовав материалы дела, суд пришел к следующим выводам. </w:t>
      </w:r>
    </w:p>
    <w:p w:rsidR="00A77B3E">
      <w:r>
        <w:t xml:space="preserve">Наличие события административного правонарушения, предусмотренного ч.1 ст. 12.8 КоАП РФ, и виновность фио  в его совершении подтверждается признанием вины, и следующими представленными по делу доказательствами: </w:t>
      </w:r>
    </w:p>
    <w:p w:rsidR="00A77B3E">
      <w:r>
        <w:t xml:space="preserve">- протоколом об административном правонарушении  № 82 АП № 338805, составленным дата с указанием места, времени и события вменяемого фио   правонарушения (управляла транспортным средством в состоянии опьянения), его квалификации по ч. 1 ст. 12.8 КоАП РФ (л.д. 1);  </w:t>
      </w:r>
    </w:p>
    <w:p w:rsidR="00A77B3E">
      <w:r>
        <w:t xml:space="preserve">- протоколом  82 ОТ № 085614 об отстранении   от управления транспортным средством, составленным дата с применением видеозаписи, согласно которому основанием для отстранения явилось: запах алкоголя изо рта, неустойчивость позы, нарушение речи, поведение не соответствующее обстановке (л.д. 2); </w:t>
      </w:r>
    </w:p>
    <w:p w:rsidR="00A77B3E">
      <w:r>
        <w:t>- актом 82 АО № 041429   освидетельствования на состояние  алкогольного  опьянения   от  дата, установлено состояние алкогольного опьянения 0,75 мг/л, с результатом освидетельствования фио согласилась (л.д. 3-4);</w:t>
      </w:r>
    </w:p>
    <w:p w:rsidR="00A77B3E">
      <w:r>
        <w:t xml:space="preserve">- протоколом 82 ПЗ № 089958 от дата о задержании транспортного средства (л.д. 5); </w:t>
      </w:r>
    </w:p>
    <w:p w:rsidR="00A77B3E">
      <w:r>
        <w:t>- видеозаписью к протоколу об АП (л.д. 7);</w:t>
      </w:r>
    </w:p>
    <w:p w:rsidR="00A77B3E">
      <w:r>
        <w:t>- справка ФИС ГИБДД-М в отношении фио (л.д. 10).</w:t>
      </w:r>
    </w:p>
    <w:p w:rsidR="00A77B3E">
      <w:r>
        <w:t xml:space="preserve">  Собранные по данному делу доказательства судом оценены в совокупности в соответствии с требованиями статьи 26.11 Кодекса Российской Федерации об административных правонарушениях, признаны допустимыми и достоверными.</w:t>
      </w:r>
    </w:p>
    <w:p w:rsidR="00A77B3E">
      <w:r>
        <w:t xml:space="preserve"> В соответствии с частью 1 статьи 12.8 Кодекса Российской Федерации об административных правонарушениях административным правонарушением признается управление транспортным средством водителем, находящимся в состоянии опьянения.</w:t>
      </w:r>
    </w:p>
    <w:p w:rsidR="00A77B3E">
      <w:r>
        <w:t>В силу пункта 2.7 Правил дорожного движения Российской Федерации, утвержденных Постановлением Правительства Российской Федерации от дата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A77B3E">
      <w:r>
        <w:t>Привлечение к административной ответственности за правонарушения, перечисленные в статье 12.8 и части 3 статьи 12.27 КоАП РФ, возможно лишь при установлении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либо при наличии наркотических средств или психотропных веществ в организме человека.</w:t>
      </w:r>
    </w:p>
    <w:p w:rsidR="00A77B3E">
      <w:r>
        <w:t>Актом 82 АО № 041429   освидетельствования на состояние  алкогольного  опьянения   от  дата, установлено состояние алкогольного опьянения 0,75 мг/л, с результатом освидетельствования фио согласилась (л.д. 3-4)</w:t>
      </w:r>
    </w:p>
    <w:p w:rsidR="00A77B3E">
      <w:r>
        <w:t>Исходя из положений части 1 статьи 1.6 КоАП РФ обеспечение законности при применении мер административного принуждения предполагает не только наличие законных оснований для применения административного наказания, но и соблюдение установленного законом порядка привлечения лица к административной ответственности.</w:t>
      </w:r>
    </w:p>
    <w:p w:rsidR="00A77B3E">
      <w:r>
        <w:t xml:space="preserve">В силу части 1.1 статьи 27.12 КоАП РФ лицо, которое управляет транспортным средством соответствующего вида подлежит направлению при наличии исчерпывающего перечня оснований к тому: при отказе от прохождения освидетельствования на состояние алкогольного опьянения; несогласии указанного лица с результатами освидетельствования, при отрицательном результате освидетельствования на состояние алкогольного опьянения и наличии достаточных оснований полагать, что лицо находится в состоянии опьянения либо лицо, в отношении которого вынесено определение о возбуждении дела об административном правонарушении, предусмотренном статьей 12.24 настоящего Кодекса. </w:t>
      </w:r>
    </w:p>
    <w:p w:rsidR="00A77B3E">
      <w:r>
        <w:t>Грубое нарушение ч.1.1. ст. 27.12 КоАП РФ, т.е. нарушение закона, влечёт в силу ч.3 ст. 26.2 КоАП РФ недопустимость использования при производстве по делу соответствующих полученных с нарушением закона доказательств.</w:t>
      </w:r>
    </w:p>
    <w:p w:rsidR="00A77B3E">
      <w:r>
        <w:t>Кроме того, по делу об административном правонарушении, предусмотренном статьей 12.8 Кодекса Российской Федерации об административных правонарушениях, надлежит учитывать, что доказательствами состояния опьянения водителя являются акт освидетельствования на состояние алкогольного опьянения и (или) акт медицинского освидетельствования на состояние опьянения (пункт 7 постановления Пленума Верховного Суда Российской Федерации от дата N 18 "О некоторых вопросах, возникающих у судов при применении Особенной части Кодекса Российской Федерации об административных правонарушениях").</w:t>
      </w:r>
    </w:p>
    <w:p w:rsidR="00A77B3E">
      <w:r>
        <w:t xml:space="preserve">В соответствии с частью 3 статьи 26.2 Кодекса РФ об административных правонарушениях (а также с ч. 2 ст. 50 Конституции РФ), не допускается использование доказательств по делу об административном правонарушении, полученных с нарушением закона. </w:t>
      </w:r>
    </w:p>
    <w:p w:rsidR="00A77B3E">
      <w:r>
        <w:t>При изложенных данных и с учетом положений частей 1 и 4 статьи 1.5 КоАП РФ возможно прийти к безусловному выводу о том, что наличие состава вменяемого фио административного правонарушения в его действиях является доказанным.</w:t>
      </w:r>
    </w:p>
    <w:p w:rsidR="00A77B3E">
      <w:r>
        <w:t xml:space="preserve">Факт управления автомобилем подтвержден изученными мировым судьёй материалами дела. фио не является подвергнутой административному наказанию за управление транспортным средством в состоянии опьянения или за невыполнение законного требования уполномоченного должностного лица о прохождении медицинского освидетельствования на состояние опьянения, не судим за совершение преступлений, предусмотренных частями 2, 4 или 6 ст. 264, ст. 264.1 УК РФ. </w:t>
      </w:r>
    </w:p>
    <w:p w:rsidR="00A77B3E">
      <w:r>
        <w:t>Следовательно, дата фио управляла транспортным средством в состоянии опьянения, если такие действия не содержат уголовно наказуемого деяния, то есть совершил административное правонарушение, предусмотренное частью 1 статьи 12.8 Кодекса Российской Федерации об административных правонарушениях.</w:t>
      </w:r>
    </w:p>
    <w:p w:rsidR="00A77B3E">
      <w:r>
        <w:t>При назначении наказания суд учитывает отсутствие отягчающих и смягчающих административную ответственность обстоятельств характер совершенного  административного правонарушения, личность виновной.</w:t>
      </w:r>
    </w:p>
    <w:p w:rsidR="00A77B3E">
      <w:r>
        <w:t>При таких обстоятельствах суд считает необходимым назначить наказание в пределах санкции статьи в виде административного штрафа с минимальным сроком лишения права управления транспортными средствами.</w:t>
      </w:r>
    </w:p>
    <w:p w:rsidR="00A77B3E">
      <w:r>
        <w:t xml:space="preserve">            Руководствуясь ст.ст. 12.8 ч. 1,  29.9, 29.10, 29.11 КоАП РФ,-</w:t>
      </w:r>
    </w:p>
    <w:p w:rsidR="00A77B3E"/>
    <w:p w:rsidR="00A77B3E">
      <w:r>
        <w:t>ПОСТАНОВИЛ:</w:t>
      </w:r>
    </w:p>
    <w:p w:rsidR="00A77B3E"/>
    <w:p w:rsidR="00A77B3E">
      <w:r>
        <w:t xml:space="preserve">фио признать виновной в совершении правонарушения, предусмотренного ч. 1 ст. 12.8 КоАП РФ, и назначить ей наказание в виде административного штрафа в размере сумма с лишением права управления транспортными средствами сроком на 1 (один) год и 6 (шесть) месяцев. </w:t>
      </w:r>
    </w:p>
    <w:p w:rsidR="00A77B3E">
      <w:r>
        <w:t>Реквизиты для оплаты штрафа:  получатель УФК (ОМВД России по адрес),  КПП телефон, ИНН телефон, код ОКТМО телефон, номер счета получателя платежа: 03100643000000017500 в ОКЦ № 7 наименование организации России//УФК по адрес, БИК телефон, кор./сч. 4010280645370000035, УИН 18810491261400003472, КБК 18811601123010001140.</w:t>
      </w:r>
    </w:p>
    <w:p w:rsidR="00A77B3E">
      <w:r>
        <w:t>Разъяснить фио,  что в соответствии с ч. 1 ст. 20.25 КоАП РФ неуплата штрафа в 60-дневный срок с момента вступления постановления в законную силу,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подтверждающий уплату штрафа, предоставить на судебный участок № 91 Феодосийского судебного района (город республиканского значения Феодосия с подчиненной ему территорией) адрес.</w:t>
      </w:r>
    </w:p>
    <w:p w:rsidR="00A77B3E">
      <w:r>
        <w:t>Срок лишения фио специального права исчислять с момента вступления настоящего постановления в законную силу.</w:t>
      </w:r>
    </w:p>
    <w:p w:rsidR="00A77B3E">
      <w:r>
        <w:t>Разъяснить фио,  что в силу положений ч.ч. 1.1 и 2 ст. 32.7 КоАП РФ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водительское удостоверение в орган, исполняющий этот вид административного наказания (в ОГИБДД ОМВД России по месту жительства), а в случае его утраты, заявить об этом в указанный орган в тот же срок.</w:t>
      </w:r>
    </w:p>
    <w:p w:rsidR="00A77B3E">
      <w:r>
        <w:t>В случае уклонения лица, лишенного специального права, от сдачи соответствующего удостоверения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удостоверения, а равно получения органом, исполняющим этот вид административного наказания, заявления лица об утрате указанных документов.</w:t>
      </w:r>
    </w:p>
    <w:p w:rsidR="00A77B3E">
      <w:r>
        <w:t xml:space="preserve"> Постановление может быть обжаловано в Феодосийский городской суд адрес в течение 10 дней со дня вручения или получения копии постановления.</w:t>
      </w:r>
    </w:p>
    <w:p w:rsidR="00A77B3E"/>
    <w:p w:rsidR="00A77B3E">
      <w:r>
        <w:t xml:space="preserve">Мировой судья                                                 /подпись/                                                    фио  </w:t>
      </w:r>
    </w:p>
    <w:p w:rsidR="00A77B3E"/>
    <w:p w:rsidR="00A77B3E">
      <w:r>
        <w:t>Копия верна:</w:t>
      </w:r>
    </w:p>
    <w:p w:rsidR="00A77B3E">
      <w:r>
        <w:t xml:space="preserve">Судья:                                фио      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