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5-91-369/2026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 xml:space="preserve">               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Разумный фио, паспортные данные адрес, гражданин Российской Федерации, паспортные данные, дата выдачи дата, зарегистрированного по адресу: адрес, и проживающего по адресу: адрес,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Разумный А.С. находясь по адресу: адресдата время, т.е. 60-дневный срок с момента вступления в законную силу постановления  №00А001325 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4 ст. 12.16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отсутствие реквизитов по оплате штрафа.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подтверждается:   </w:t>
      </w:r>
    </w:p>
    <w:p w:rsidR="00A77B3E">
      <w:r>
        <w:t xml:space="preserve">- постановлением №00А001325 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4 ст. 12.16 КоАП РФ  в отношении фио, </w:t>
      </w:r>
    </w:p>
    <w:p w:rsidR="00A77B3E">
      <w:r>
        <w:t>- протоколом об административном правонарушении №ДИ 000111/2026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Разумный 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0410760300915003692620168 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 xml:space="preserve">мировой судья                             фио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