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7F13">
      <w:pPr>
        <w:ind w:left="-567" w:firstLine="425"/>
        <w:jc w:val="both"/>
      </w:pPr>
      <w:r>
        <w:t xml:space="preserve"> </w:t>
      </w:r>
    </w:p>
    <w:p w:rsidR="00A77B3E" w:rsidP="000B7F13">
      <w:pPr>
        <w:ind w:left="-567" w:firstLine="425"/>
        <w:jc w:val="right"/>
      </w:pPr>
      <w:r>
        <w:t xml:space="preserve">    Дело № 5-91-373/2019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center"/>
      </w:pPr>
      <w:r>
        <w:t>П О С Т А Н О В Л Е Н И Е</w:t>
      </w:r>
    </w:p>
    <w:p w:rsidR="00A77B3E" w:rsidP="000B7F13">
      <w:pPr>
        <w:ind w:left="-567" w:firstLine="425"/>
        <w:jc w:val="both"/>
      </w:pPr>
      <w:r>
        <w:t xml:space="preserve"> 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  <w:t xml:space="preserve">                        17 сентября 2019  года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заседании, с участием защитника </w:t>
      </w:r>
      <w:r>
        <w:t>фио</w:t>
      </w:r>
      <w:r>
        <w:t xml:space="preserve">,  </w:t>
      </w:r>
    </w:p>
    <w:p w:rsidR="00A77B3E" w:rsidP="000B7F13">
      <w:pPr>
        <w:ind w:left="-567" w:firstLine="425"/>
        <w:jc w:val="both"/>
      </w:pPr>
      <w:r>
        <w:t>материалы дела об административном правонарушении    юрид</w:t>
      </w:r>
      <w:r>
        <w:t xml:space="preserve">ического лица   наименование организации (далее – наименование организации), возбужденного   протоколом  главного специалиста территориального отдела </w:t>
      </w:r>
      <w:r>
        <w:t>Роспотребнадзора</w:t>
      </w:r>
      <w:r>
        <w:t xml:space="preserve"> </w:t>
      </w:r>
      <w:r>
        <w:t>фио</w:t>
      </w:r>
      <w:r>
        <w:t xml:space="preserve"> от дата по  ч. 1 ст. 19.5  </w:t>
      </w:r>
      <w:r>
        <w:t>КоАП</w:t>
      </w:r>
      <w:r>
        <w:t xml:space="preserve"> РФ,</w:t>
      </w:r>
    </w:p>
    <w:p w:rsidR="00A77B3E" w:rsidP="000B7F13">
      <w:pPr>
        <w:ind w:left="-567" w:firstLine="425"/>
        <w:jc w:val="both"/>
      </w:pPr>
      <w:r>
        <w:tab/>
      </w:r>
    </w:p>
    <w:p w:rsidR="00A77B3E" w:rsidP="000B7F13">
      <w:pPr>
        <w:ind w:left="-567" w:firstLine="425"/>
        <w:jc w:val="center"/>
      </w:pPr>
      <w:r>
        <w:t>УСТАНОВИЛ: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both"/>
      </w:pPr>
      <w:r>
        <w:t xml:space="preserve">           В отношении   юридическо</w:t>
      </w:r>
      <w:r>
        <w:t xml:space="preserve">го лица  наименование организации, ИНН телефон, ОГРН 1149102120947, дата регистрации дата, информация о привлечении к административной  ответственности за совершение однородных административных правонарушений (гл. 19 </w:t>
      </w:r>
      <w:r>
        <w:t>КоАП</w:t>
      </w:r>
      <w:r>
        <w:t xml:space="preserve"> РФ) в материалах дела отсутствует,</w:t>
      </w:r>
      <w:r>
        <w:t xml:space="preserve"> протоколом от дата  возбуждено производство по делу об административном правонарушении, ответственность за которое предусмотрена  ст. 19.5 ч. 1 </w:t>
      </w:r>
      <w:r>
        <w:t>КоАП</w:t>
      </w:r>
      <w:r>
        <w:t xml:space="preserve"> РФ – невыполнение в установленный срок законного предписания (постановления, представления, решения) орган</w:t>
      </w:r>
      <w:r>
        <w:t>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0B7F13">
      <w:pPr>
        <w:ind w:left="-567" w:firstLine="425"/>
        <w:jc w:val="both"/>
      </w:pPr>
      <w:r>
        <w:t xml:space="preserve">          В  ходе проведения внеплановой выездной проверки по Распоряжению № 20-00135 от дата установлено, что предп</w:t>
      </w:r>
      <w:r>
        <w:t>исание № 131 от дата выполнено не в полном объеме.</w:t>
      </w:r>
    </w:p>
    <w:p w:rsidR="00A77B3E" w:rsidP="000B7F13">
      <w:pPr>
        <w:ind w:left="-567" w:firstLine="425"/>
        <w:jc w:val="both"/>
      </w:pPr>
      <w:r>
        <w:t xml:space="preserve">        По результатам проверки представителем </w:t>
      </w:r>
      <w:r>
        <w:t>Роспотребнадзора</w:t>
      </w:r>
      <w:r>
        <w:t xml:space="preserve"> составлен Акт  дата в котором указано, в какой части предписание № 131 от дата в установленный срок выполнено не было.</w:t>
      </w:r>
    </w:p>
    <w:p w:rsidR="00A77B3E" w:rsidP="000B7F13">
      <w:pPr>
        <w:ind w:left="-567" w:firstLine="425"/>
        <w:jc w:val="both"/>
      </w:pPr>
      <w:r>
        <w:t xml:space="preserve">             Законный </w:t>
      </w:r>
      <w:r>
        <w:t xml:space="preserve">представитель юридического лица  в судебное заседание не явился, уведомлен надлежащим образом, ходатайств и отводов суду не заявлял. </w:t>
      </w:r>
    </w:p>
    <w:p w:rsidR="00A77B3E" w:rsidP="000B7F13">
      <w:pPr>
        <w:ind w:left="-567" w:firstLine="425"/>
        <w:jc w:val="both"/>
      </w:pPr>
      <w:r>
        <w:t xml:space="preserve">              Защитник </w:t>
      </w:r>
      <w:r>
        <w:t>фио</w:t>
      </w:r>
      <w:r>
        <w:t xml:space="preserve"> в судебном заседании просила  прекратить производство по делу в связи с отсутствием состава адм</w:t>
      </w:r>
      <w:r>
        <w:t xml:space="preserve">инистративного правонарушения,  о чем представила письменные возражения. Также, </w:t>
      </w:r>
      <w:r>
        <w:t>фио</w:t>
      </w:r>
      <w:r>
        <w:t xml:space="preserve"> в судебном заседании пояснила, что юридическим лицом  были предприняты все зависящие от него меры по исполнению предписания и частичное исполнение  предписания обусловлено </w:t>
      </w:r>
      <w:r>
        <w:t>тем, что наименование организации фактически было отказано в продлении срок его выполнения. Также,  защитник полагала, что протокол об АП был составлен  без надлежащего извещения законного представителя наименование организации о месте и времени его состав</w:t>
      </w:r>
      <w:r>
        <w:t>ления.</w:t>
      </w:r>
    </w:p>
    <w:p w:rsidR="00A77B3E" w:rsidP="000B7F13">
      <w:pPr>
        <w:ind w:left="-567" w:firstLine="425"/>
        <w:jc w:val="both"/>
      </w:pPr>
      <w:r>
        <w:t xml:space="preserve">    Изучив материалы дела, заслушав пояснения защитника, мировой судья приходит к следующему выводу.   </w:t>
      </w:r>
    </w:p>
    <w:p w:rsidR="00A77B3E" w:rsidP="000B7F13">
      <w:pPr>
        <w:ind w:left="-567" w:firstLine="425"/>
        <w:jc w:val="both"/>
      </w:pPr>
      <w:r>
        <w:t xml:space="preserve">      Судом  установлено, что дата в отношении юридического лица  наименование организации  в присутствии директора Феодосийского филиала  </w:t>
      </w:r>
      <w:r>
        <w:t>фио</w:t>
      </w:r>
      <w:r>
        <w:t xml:space="preserve"> со</w:t>
      </w:r>
      <w:r>
        <w:t xml:space="preserve">ставлен протокол по ч. 1 ст. 19.5 </w:t>
      </w:r>
      <w:r>
        <w:t>КоАП</w:t>
      </w:r>
      <w:r>
        <w:t xml:space="preserve"> РФ (л.д. 5-6).</w:t>
      </w:r>
    </w:p>
    <w:p w:rsidR="00A77B3E" w:rsidP="000B7F13">
      <w:pPr>
        <w:ind w:left="-567" w:firstLine="425"/>
        <w:jc w:val="both"/>
      </w:pPr>
      <w:r>
        <w:t xml:space="preserve">             Исходя из положений ч.1 ст.1.6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>
        <w:t>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0B7F13">
      <w:pPr>
        <w:ind w:left="-567" w:firstLine="425"/>
        <w:jc w:val="both"/>
      </w:pPr>
      <w:r>
        <w:t>Порядок рассмотрения дел об административных правонарушениях подразумевает обязательное создание судом, административным органом, должностны</w:t>
      </w:r>
      <w:r>
        <w:t>м лицом условий, необходимых для осуществления права на защиту лицом, привлекаемым к административной ответственности.</w:t>
      </w:r>
    </w:p>
    <w:p w:rsidR="00A77B3E" w:rsidP="000B7F13">
      <w:pPr>
        <w:ind w:left="-567" w:firstLine="425"/>
        <w:jc w:val="both"/>
      </w:pPr>
      <w:r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</w:t>
      </w:r>
      <w:r>
        <w:t>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Кодексом об административных правонарушениях, о чем делается запись в протоколе.</w:t>
      </w:r>
    </w:p>
    <w:p w:rsidR="00A77B3E" w:rsidP="000B7F13">
      <w:pPr>
        <w:ind w:left="-567" w:firstLine="425"/>
        <w:jc w:val="both"/>
      </w:pPr>
      <w:r>
        <w:t>Кроме того, как у</w:t>
      </w:r>
      <w:r>
        <w:t xml:space="preserve">становлено ч.4 ст.28.2 </w:t>
      </w:r>
      <w:r>
        <w:t>КоАП</w:t>
      </w:r>
      <w:r>
        <w:t xml:space="preserve"> РФ физическому лицу или законному представителю юридического лица,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</w:t>
      </w:r>
      <w:r>
        <w:t>онарушении. Указанное лицо вправе представить объяснения и замечания по содержанию протокола, которые прилагаются к протоколу.</w:t>
      </w:r>
    </w:p>
    <w:p w:rsidR="00A77B3E" w:rsidP="000B7F13">
      <w:pPr>
        <w:ind w:left="-567" w:firstLine="425"/>
        <w:jc w:val="both"/>
      </w:pPr>
      <w:r>
        <w:t>Таким образом, протокол об административном правонарушении составляется при непосредственном участии в его составлении лица, в от</w:t>
      </w:r>
      <w:r>
        <w:t>ношении которого возбуждено дело об административном правонарушении. В отсутствие указанного лица протокол мог быть составлен, если имелись данные о надлежащем извещении лица о месте и времени составления протокола об административном правонарушении.</w:t>
      </w:r>
    </w:p>
    <w:p w:rsidR="00A77B3E" w:rsidP="000B7F13">
      <w:pPr>
        <w:ind w:left="-567" w:firstLine="425"/>
        <w:jc w:val="both"/>
      </w:pPr>
      <w:r>
        <w:t>При п</w:t>
      </w:r>
      <w:r>
        <w:t xml:space="preserve">ривлечении к административной ответственности должны быть соблюдены требования статей 25.1. 28.2 и 29.7 </w:t>
      </w:r>
      <w:r>
        <w:t>КоАП</w:t>
      </w:r>
      <w:r>
        <w:t xml:space="preserve"> РФ, обеспечивающие гарантию прав и интересов лица, в отношении которого возбуждено дело об административном правонарушении, при этом административн</w:t>
      </w:r>
      <w:r>
        <w:t>ый орган обязан принять меры к надлежащему извещению лица, в отношении которого возбуждено дело об административном правонарушении, о времени и месте составления протокола и лишь при наличии таких сведений административный орган вправе составить протокол в</w:t>
      </w:r>
      <w:r>
        <w:t xml:space="preserve"> его отсутствие.</w:t>
      </w:r>
    </w:p>
    <w:p w:rsidR="00A77B3E" w:rsidP="000B7F13">
      <w:pPr>
        <w:ind w:left="-567" w:firstLine="425"/>
        <w:jc w:val="both"/>
      </w:pPr>
      <w:r>
        <w:t xml:space="preserve">При этом </w:t>
      </w:r>
      <w:r>
        <w:t>КоАП</w:t>
      </w:r>
      <w:r>
        <w:t xml:space="preserve"> РФ не содержит каких-либо ограничений, связанных с извещением лица, привлекаемого к административной ответственности. Извещение в зависимости от конкретных обстоятельств дела может быть произведено с использованием любых дост</w:t>
      </w:r>
      <w: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что согласуется с разъяснениями п.6 Постановления Пленума Верховного Суда РФ</w:t>
      </w:r>
      <w:r>
        <w:t xml:space="preserve"> от дата №5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 w:rsidP="000B7F13">
      <w:pPr>
        <w:ind w:left="-567" w:firstLine="425"/>
        <w:jc w:val="both"/>
      </w:pPr>
      <w:r>
        <w:t>При выявлении в ходе рассмотрения дела факта составления протокола в отсутствие лица, в отношении которого возбуждено д</w:t>
      </w:r>
      <w:r>
        <w:t>ело об административном правонарушении, суду надлежит выяснить, было ли данному лицу сообщено о дате и времени составления протокола, уведомило ли оно административный орган о невозможности прибытия, являются ли причины неявки уважительными.</w:t>
      </w:r>
    </w:p>
    <w:p w:rsidR="00A77B3E" w:rsidP="000B7F13">
      <w:pPr>
        <w:ind w:left="-567" w:firstLine="425"/>
        <w:jc w:val="both"/>
      </w:pPr>
      <w:r>
        <w:t>Таким образом,</w:t>
      </w:r>
      <w:r>
        <w:t xml:space="preserve"> цель извещения состоит в том, что лицо, в отношении которого составляется протокол, должно иметь точное представление о времени и месте его составления. Надлежащее извещение лица, привлекаемого к ответственности, о времени и месте составления протокола вх</w:t>
      </w:r>
      <w:r>
        <w:t xml:space="preserve">одит в задачу органов, уполномоченных составлять протоколы. В случае извещения протокол может быть составлен в отсутствие лица, привлекаемого к ответственности, поскольку его неявка или уклонение не свидетельствует о нарушении предоставленных ему гарантий </w:t>
      </w:r>
      <w:r>
        <w:t>защиты.</w:t>
      </w:r>
    </w:p>
    <w:p w:rsidR="00A77B3E" w:rsidP="000B7F13">
      <w:pPr>
        <w:ind w:left="-567" w:firstLine="425"/>
        <w:jc w:val="both"/>
      </w:pPr>
      <w:r>
        <w:t>Данные требования закона административным органом не соблюдены, что объективно подтверждается следующими обстоятельствами.</w:t>
      </w:r>
    </w:p>
    <w:p w:rsidR="00A77B3E" w:rsidP="000B7F13">
      <w:pPr>
        <w:ind w:left="-567" w:firstLine="425"/>
        <w:jc w:val="both"/>
      </w:pPr>
      <w:r>
        <w:t xml:space="preserve">Согласно ч. 3 ст. 25.15 </w:t>
      </w:r>
      <w:r>
        <w:t>КоАП</w:t>
      </w:r>
      <w:r>
        <w:t xml:space="preserve"> РФ, место нахождения юридического лица, его филиала или представительства определяется на </w:t>
      </w:r>
      <w:r>
        <w:t>основании выписки из единого государственного реестра юридических лиц. Если юридическое лицо,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</w:t>
      </w:r>
      <w:r>
        <w:t>ельства) представителя.</w:t>
      </w:r>
    </w:p>
    <w:p w:rsidR="00A77B3E" w:rsidP="000B7F13">
      <w:pPr>
        <w:ind w:left="-567" w:firstLine="425"/>
        <w:jc w:val="both"/>
      </w:pPr>
      <w:r>
        <w:t xml:space="preserve">         Мировым судьёй установлено что, протокол об АП составлен в тот же день в который проведена  внеплановая выездная проверка деятельности Феодосийского филиала наименование организации   без извещения законного представителя ю</w:t>
      </w:r>
      <w:r>
        <w:t xml:space="preserve">ридического лица. </w:t>
      </w:r>
    </w:p>
    <w:p w:rsidR="00A77B3E" w:rsidP="000B7F13">
      <w:pPr>
        <w:ind w:left="-567" w:firstLine="425"/>
        <w:jc w:val="both"/>
      </w:pPr>
      <w:r>
        <w:t>Сведений об уведомлении, о составлении административного протокола непосредственно юридического лица наименование организации по месту его регистрации материалы дела не содержат.</w:t>
      </w:r>
    </w:p>
    <w:p w:rsidR="00A77B3E" w:rsidP="000B7F13">
      <w:pPr>
        <w:ind w:left="-567" w:firstLine="425"/>
        <w:jc w:val="both"/>
      </w:pPr>
      <w:r>
        <w:t>Перечень законных представителей юридического лица, опреде</w:t>
      </w:r>
      <w:r>
        <w:t xml:space="preserve">ленный ч.2 ст. 25.4 </w:t>
      </w:r>
      <w:r>
        <w:t>КоАП</w:t>
      </w:r>
      <w:r>
        <w:t xml:space="preserve"> РФ, является закрытым. Руководитель филиала или подразделения юридического лица - законным представителем не является. Поэтому его извещение не может рассматриваться как извещение законного представителя. Вместе с тем, </w:t>
      </w:r>
      <w:r>
        <w:t>КоАП</w:t>
      </w:r>
      <w:r>
        <w:t xml:space="preserve"> РФ допу</w:t>
      </w:r>
      <w:r>
        <w:t>скает возможность участия в рассмотрении дела об административном правонарушении лица, действующего на основании доверенности, выданной надлежаще извещенным законным представителем. Такие лица допускаются к участию в производстве по делу об административно</w:t>
      </w:r>
      <w:r>
        <w:t xml:space="preserve">м правонарушении с момента составления протокола об административном правонарушении и пользуются всеми процессуальными правами лица, в отношении которого ведется такое производство, включая предусмотренное ч. 4 ст. 28.2 </w:t>
      </w:r>
      <w:r>
        <w:t>КоАП</w:t>
      </w:r>
      <w:r>
        <w:t xml:space="preserve"> РФ право на представление объяс</w:t>
      </w:r>
      <w:r>
        <w:t>нений и замечаний по содержанию протокола. Доказательством надлежащего извещения законного представителя юридического лица о составлении протокола может служить выданная им доверенность на участие в конкретном административном деле. Наличие общей доверенно</w:t>
      </w:r>
      <w:r>
        <w:t>сти на представление интересов лица без указания на полномочия по участию в конкретном административном деле само по себе доказательством надлежащего извещения не является.</w:t>
      </w:r>
    </w:p>
    <w:p w:rsidR="00A77B3E" w:rsidP="000B7F13">
      <w:pPr>
        <w:ind w:left="-567" w:firstLine="425"/>
        <w:jc w:val="both"/>
      </w:pPr>
      <w:r>
        <w:t>В соответствии с пунктами 2 и 3 статьи 55 ГК РФ филиалом является обособленное подр</w:t>
      </w:r>
      <w:r>
        <w:t>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представительства. Представительства и филиалы не являются юридическими лицами.</w:t>
      </w:r>
    </w:p>
    <w:p w:rsidR="00A77B3E" w:rsidP="000B7F13">
      <w:pPr>
        <w:ind w:left="-567" w:firstLine="425"/>
        <w:jc w:val="both"/>
      </w:pPr>
      <w:r>
        <w:t>В соответствии с пунктом 2 статьи 54 ГК Р</w:t>
      </w:r>
      <w:r>
        <w:t>Ф место нахождения юридического лица определяется местом его государственной регистрации.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</w:t>
      </w:r>
      <w:r>
        <w:t>йствующего исполнительного органа - иного органа или лица, имеющих право действовать от имени юридического лица без доверенности.</w:t>
      </w:r>
    </w:p>
    <w:p w:rsidR="00A77B3E" w:rsidP="000B7F13">
      <w:pPr>
        <w:ind w:left="-567" w:firstLine="425"/>
        <w:jc w:val="both"/>
      </w:pPr>
      <w:r>
        <w:t xml:space="preserve">В силу части 3 статьи 25.15 </w:t>
      </w:r>
      <w:r>
        <w:t>КоАП</w:t>
      </w:r>
      <w:r>
        <w:t xml:space="preserve"> РФ место нахождения юридического лица, его филиала или представительства определяется на осно</w:t>
      </w:r>
      <w:r>
        <w:t>вании выписки из Единого государственного реестра юридических лиц.</w:t>
      </w:r>
    </w:p>
    <w:p w:rsidR="00A77B3E" w:rsidP="000B7F13">
      <w:pPr>
        <w:ind w:left="-567" w:firstLine="425"/>
        <w:jc w:val="both"/>
      </w:pPr>
      <w:r>
        <w:t>Согласно сведениям, внесенным в Единый государственный реестр юридических лиц, адрес места нахождения наименование организации  - адрес, законным представителем Предприятия является генерал</w:t>
      </w:r>
      <w:r>
        <w:t xml:space="preserve">ьный директор </w:t>
      </w:r>
      <w:r>
        <w:t>фио</w:t>
      </w:r>
    </w:p>
    <w:p w:rsidR="00A77B3E" w:rsidP="000B7F13">
      <w:pPr>
        <w:ind w:left="-567" w:firstLine="425"/>
        <w:jc w:val="both"/>
      </w:pPr>
      <w:r>
        <w:t>Вся корреспонденция подлежит направлению по месту нахождения юридического лица.</w:t>
      </w:r>
    </w:p>
    <w:p w:rsidR="00A77B3E" w:rsidP="000B7F13">
      <w:pPr>
        <w:ind w:left="-567" w:firstLine="425"/>
        <w:jc w:val="both"/>
      </w:pPr>
      <w:r>
        <w:t>Из п.п. 1.12, 6.2 Устава наименование организации следует, что предприятие в своем составе имеет структурные подразделения. Обособленные подразделения Предпри</w:t>
      </w:r>
      <w:r>
        <w:t>ятия не являются юридическими лицами и действуют на основании утвержденных Предприятием Положений, Ответственность за деятельность обособленных подразделений несет Предприятие.</w:t>
      </w:r>
    </w:p>
    <w:p w:rsidR="00A77B3E" w:rsidP="000B7F13">
      <w:pPr>
        <w:ind w:left="-567" w:firstLine="425"/>
        <w:jc w:val="both"/>
      </w:pPr>
      <w:r>
        <w:t>Как следует из материалов дела, протокол об административном правонарушении сос</w:t>
      </w:r>
      <w:r>
        <w:t>тавлен должностным лицом в отсутствие законного представителя Предприятия.</w:t>
      </w:r>
    </w:p>
    <w:p w:rsidR="00A77B3E" w:rsidP="000B7F13">
      <w:pPr>
        <w:ind w:left="-567" w:firstLine="425"/>
        <w:jc w:val="both"/>
      </w:pPr>
      <w:r>
        <w:t xml:space="preserve">  Принимая во внимание отсутствие доказательств надлежащего извещения законного представителя наименование организации о месте и времени составления протокола об административном пр</w:t>
      </w:r>
      <w:r>
        <w:t xml:space="preserve">авонарушении от дата, данный протокол был составлен с существенным нарушением процессуальных требований, установленных </w:t>
      </w:r>
      <w:r>
        <w:t>КоАП</w:t>
      </w:r>
      <w:r>
        <w:t xml:space="preserve"> РФ, и гарантированных прав лица, в отношении которого ведется производство по делу об административном правонарушении. </w:t>
      </w:r>
    </w:p>
    <w:p w:rsidR="00A77B3E" w:rsidP="000B7F13">
      <w:pPr>
        <w:ind w:left="-567" w:firstLine="425"/>
        <w:jc w:val="both"/>
      </w:pPr>
      <w:r>
        <w:t>Тот факт, чт</w:t>
      </w:r>
      <w:r>
        <w:t xml:space="preserve">о административный протокол составлен в присутствии директора Феодосийского филиала </w:t>
      </w:r>
      <w:r>
        <w:t>фио</w:t>
      </w:r>
      <w:r>
        <w:t xml:space="preserve"> нельзя признать  надлежащим извещением лица, в отношении которого возбуждено производство по делу об административном правонарушении, так как руководитель Феодосийского</w:t>
      </w:r>
      <w:r>
        <w:t xml:space="preserve"> филиала не является законным представителем наименование организации.</w:t>
      </w:r>
    </w:p>
    <w:p w:rsidR="00A77B3E" w:rsidP="000B7F13">
      <w:pPr>
        <w:ind w:left="-567" w:firstLine="425"/>
        <w:jc w:val="both"/>
      </w:pPr>
      <w:r>
        <w:t xml:space="preserve">Во всяком случае, составление административного протокола в присутствии директора Феодосийского филиала не освобождало должностное лицо от обязанности известить законного представителя </w:t>
      </w:r>
      <w:r>
        <w:t>Предприятия о времени и месте составления протокола об административном правонарушении, создать условия для реализации установленных законом гарантий защиты прав лица, в отношении которого возбуждено дело об административном правонарушении. Исходя из полож</w:t>
      </w:r>
      <w:r>
        <w:t>ений приведенных выше норм, законный представитель юридического лица, в отношении которого возбуждено производство по делу об административном правонарушении, должен быть безусловно извещен о времени и месте вынесения постановления о возбуждении производст</w:t>
      </w:r>
      <w:r>
        <w:t>ва по делу об административном правонарушении.</w:t>
      </w:r>
    </w:p>
    <w:p w:rsidR="00A77B3E" w:rsidP="000B7F13">
      <w:pPr>
        <w:ind w:left="-567" w:firstLine="425"/>
        <w:jc w:val="both"/>
      </w:pPr>
      <w:r>
        <w:t>Доказательств направления извещения о времени и месте составления протокола об административном правонарушении по адресу места нахождения Предприятия в материалах дела не имеется.</w:t>
      </w:r>
    </w:p>
    <w:p w:rsidR="00A77B3E" w:rsidP="000B7F13">
      <w:pPr>
        <w:ind w:left="-567" w:firstLine="425"/>
        <w:jc w:val="both"/>
      </w:pPr>
      <w:r>
        <w:t>Таким образом, протокол об ад</w:t>
      </w:r>
      <w:r>
        <w:t xml:space="preserve">министративном правонарушении составлен с нарушением требований ст. 28.2 </w:t>
      </w:r>
      <w:r>
        <w:t>КоАП</w:t>
      </w:r>
      <w:r>
        <w:t xml:space="preserve"> РФ.</w:t>
      </w:r>
    </w:p>
    <w:p w:rsidR="00A77B3E" w:rsidP="000B7F13">
      <w:pPr>
        <w:ind w:left="-567" w:firstLine="425"/>
        <w:jc w:val="both"/>
      </w:pPr>
      <w:r>
        <w:t>Оценивая указанные обстоятельства с позиции возможности реализации лицом, в отношении которого ведется соответствующие производство, своих прав, в том числе реализации возмож</w:t>
      </w:r>
      <w:r>
        <w:t>ности заявления различных ходатайств, участия в деле посредством защитника, реализации иных прав, прихожу к выводу, что административным органом не обеспечено надлежащим образом соблюдение прав и законных интересов наименование организации.</w:t>
      </w:r>
    </w:p>
    <w:p w:rsidR="00A77B3E" w:rsidP="000B7F13">
      <w:pPr>
        <w:ind w:left="-567" w:firstLine="425"/>
        <w:jc w:val="both"/>
      </w:pPr>
      <w:r>
        <w:t>При таких обсто</w:t>
      </w:r>
      <w:r>
        <w:t xml:space="preserve">ятельствах производство по административному делу в отношении наименование организации по ч.1 ст.19.5 </w:t>
      </w:r>
      <w:r>
        <w:t>КоАП</w:t>
      </w:r>
      <w:r>
        <w:t xml:space="preserve"> РФ подлежит  прекращению на основании пункта 2 части 1 статьи 24.5 названного Кодекса в связи с отсутствием состава административного правонарушения,</w:t>
      </w:r>
      <w:r>
        <w:t xml:space="preserve"> предусмотренного частью 1 статьи 19. 5 названного Кодекса.</w:t>
      </w:r>
    </w:p>
    <w:p w:rsidR="00A77B3E" w:rsidP="000B7F13">
      <w:pPr>
        <w:ind w:left="-567" w:firstLine="425"/>
        <w:jc w:val="both"/>
      </w:pPr>
      <w:r>
        <w:t xml:space="preserve">      На основании изложенного, руководствуясь ст. ст.24.5, 29.9, 29.10 </w:t>
      </w:r>
      <w:r>
        <w:t>КоАП</w:t>
      </w:r>
      <w:r>
        <w:t xml:space="preserve"> РФ, мировой судья</w:t>
      </w:r>
    </w:p>
    <w:p w:rsidR="00A77B3E" w:rsidP="000B7F13">
      <w:pPr>
        <w:ind w:left="-567" w:firstLine="425"/>
        <w:jc w:val="both"/>
      </w:pPr>
      <w:r>
        <w:tab/>
        <w:t xml:space="preserve">                                                ПОСТАНОВИЛ: 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both"/>
      </w:pPr>
      <w:r>
        <w:t xml:space="preserve">   Производство по делу об администрат</w:t>
      </w:r>
      <w:r>
        <w:t>ивном правонарушении  в отношении наименование организации прекратить  на основании пункта 2 части 1 статьи 24.5 Кодекса Российской Федерации об административных правонарушениях за отсутствием состава административного правонарушения, предусмотренного част</w:t>
      </w:r>
      <w:r>
        <w:t xml:space="preserve">ью 1 статьи 19.5 </w:t>
      </w:r>
      <w:r>
        <w:t>КоАП</w:t>
      </w:r>
      <w:r>
        <w:t xml:space="preserve"> РФ.</w:t>
      </w:r>
    </w:p>
    <w:p w:rsidR="00A77B3E" w:rsidP="000B7F13">
      <w:pPr>
        <w:ind w:left="-567" w:firstLine="425"/>
        <w:jc w:val="both"/>
      </w:pPr>
      <w:r>
        <w:t xml:space="preserve">Постановление может быть обжаловано или опротестовано в течение 10 суток со дня вручения или получения копии  настоящего постановления в Феодосийский городской суд Республики Крым.  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both"/>
      </w:pPr>
      <w:r>
        <w:t>Мировой судья                            /под</w:t>
      </w:r>
      <w:r>
        <w:t>пись/                                 Н.В. Воробьёва</w:t>
      </w:r>
    </w:p>
    <w:p w:rsidR="00A77B3E" w:rsidP="000B7F13">
      <w:pPr>
        <w:ind w:left="-567" w:firstLine="425"/>
        <w:jc w:val="both"/>
      </w:pPr>
    </w:p>
    <w:p w:rsidR="00A77B3E" w:rsidP="000B7F13">
      <w:pPr>
        <w:ind w:left="-567" w:firstLine="425"/>
        <w:jc w:val="both"/>
      </w:pPr>
    </w:p>
    <w:sectPr w:rsidSect="000B7F13">
      <w:pgSz w:w="12240" w:h="15840"/>
      <w:pgMar w:top="709" w:right="9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63"/>
    <w:rsid w:val="000B7F13"/>
    <w:rsid w:val="006860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0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