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0F5E">
      <w:pPr>
        <w:ind w:left="-567" w:firstLine="567"/>
        <w:jc w:val="both"/>
      </w:pPr>
      <w:r>
        <w:t>Дело № 5-91-376/2019</w:t>
      </w:r>
    </w:p>
    <w:p w:rsidR="00A77B3E" w:rsidP="00160F5E">
      <w:pPr>
        <w:ind w:left="-567" w:firstLine="567"/>
        <w:jc w:val="both"/>
      </w:pPr>
      <w:r>
        <w:t>П О С Т А Н О В Л Е Н И Е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29 августа 2019 года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82 АП № 054179 от дата, составленный   в отношении  </w:t>
      </w:r>
      <w:r>
        <w:t>фио</w:t>
      </w:r>
      <w:r>
        <w:t xml:space="preserve"> Сервера </w:t>
      </w:r>
      <w:r>
        <w:t>Абдулганиевича</w:t>
      </w:r>
      <w:r>
        <w:t xml:space="preserve">  по ч. 2.1  ст. 12.3 </w:t>
      </w:r>
      <w:r>
        <w:t>КоАП</w:t>
      </w:r>
      <w:r>
        <w:t xml:space="preserve"> РФ,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>УСТАНОВИЛ: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>фио</w:t>
      </w:r>
      <w:r>
        <w:t xml:space="preserve">, паспортные данные  </w:t>
      </w:r>
      <w:r>
        <w:t>Ресрублики</w:t>
      </w:r>
      <w:r>
        <w:t xml:space="preserve"> Узбекистан,    зарегистрированного  по адресу: адрес; гражданина РФ,     согласно представленным сведениям   не является подвергнутым  административному наказанию за совершение однородного административного п</w:t>
      </w:r>
      <w:r>
        <w:t xml:space="preserve">равонарушения (гл. 12 </w:t>
      </w:r>
      <w:r>
        <w:t>КоАП</w:t>
      </w:r>
      <w:r>
        <w:t xml:space="preserve"> РФ):</w:t>
      </w:r>
    </w:p>
    <w:p w:rsidR="00A77B3E" w:rsidP="00160F5E">
      <w:pPr>
        <w:ind w:left="-567" w:firstLine="567"/>
        <w:jc w:val="both"/>
      </w:pPr>
      <w:r>
        <w:t xml:space="preserve">              дата   установлено, что  </w:t>
      </w:r>
      <w:r>
        <w:t>фио</w:t>
      </w:r>
      <w:r>
        <w:t xml:space="preserve"> находясь по адресу: адрес, осуществлял деятельность по перевозке пассажиров и багажа легковым транспортным средством, используемым для оказания услуг по перевозке пассажиров и багаж</w:t>
      </w:r>
      <w:r>
        <w:t>а, водителем, не имеющим при себе разрешения на осуществление деятельности по перевозке пассажиров и багажа легковым такси.</w:t>
      </w:r>
    </w:p>
    <w:p w:rsidR="00A77B3E" w:rsidP="00160F5E">
      <w:pPr>
        <w:ind w:left="-567" w:firstLine="567"/>
        <w:jc w:val="both"/>
      </w:pPr>
      <w:r>
        <w:t xml:space="preserve">             В судебное заседание  </w:t>
      </w:r>
      <w:r>
        <w:t>фио</w:t>
      </w:r>
      <w:r>
        <w:t xml:space="preserve"> не явился, уведомлен надлежащим образом.</w:t>
      </w:r>
    </w:p>
    <w:p w:rsidR="00A77B3E" w:rsidP="00160F5E">
      <w:pPr>
        <w:ind w:left="-567" w:firstLine="567"/>
        <w:jc w:val="both"/>
      </w:pPr>
      <w:r>
        <w:t>Мировой судья, исследовав материалы дела, считает ви</w:t>
      </w:r>
      <w:r>
        <w:t xml:space="preserve">ну </w:t>
      </w:r>
      <w:r>
        <w:t>фио</w:t>
      </w:r>
      <w:r>
        <w:t xml:space="preserve"> в совершении им административного правонарушения, предусмотренного ст. 12.3 ч. 2.1 </w:t>
      </w:r>
      <w:r>
        <w:t>КоАП</w:t>
      </w:r>
      <w:r>
        <w:t xml:space="preserve"> РФ полностью доказанной. </w:t>
      </w:r>
    </w:p>
    <w:p w:rsidR="00A77B3E" w:rsidP="00160F5E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160F5E">
      <w:pPr>
        <w:ind w:left="-567" w:firstLine="567"/>
        <w:jc w:val="both"/>
      </w:pPr>
      <w:r>
        <w:t>- протоколом об администр</w:t>
      </w:r>
      <w:r>
        <w:t>ативном правонарушении 82 АП № 054179 от дата (л.д. 1);</w:t>
      </w:r>
    </w:p>
    <w:p w:rsidR="00A77B3E" w:rsidP="00160F5E">
      <w:pPr>
        <w:ind w:left="-567" w:firstLine="567"/>
        <w:jc w:val="both"/>
      </w:pPr>
      <w:r>
        <w:t>- выпиской из базы данных ГИБДД (л.д. 2).</w:t>
      </w:r>
    </w:p>
    <w:p w:rsidR="00A77B3E" w:rsidP="00160F5E">
      <w:pPr>
        <w:ind w:left="-567"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160F5E">
      <w:pPr>
        <w:ind w:left="-567" w:firstLine="567"/>
        <w:jc w:val="both"/>
      </w:pPr>
      <w:r>
        <w:t xml:space="preserve">           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</w:t>
      </w:r>
      <w:r>
        <w:t>12.3 ч. 2.1 Кодекса РФ об административных правонарушениях, полностью нашла свое подтверждение при рассмотрении дела, так как он перевозил пассажиров и багаж легковым транспортным средством, используемым для оказания услуг по перевозке пассажиров и багажа,</w:t>
      </w:r>
      <w:r>
        <w:t xml:space="preserve"> водителем, не имеющим при себе разрешения на осуществление деятельности по перевозке пассажиров и багажа легковым такси.</w:t>
      </w:r>
    </w:p>
    <w:p w:rsidR="00A77B3E" w:rsidP="00160F5E">
      <w:pPr>
        <w:ind w:left="-567" w:firstLine="567"/>
        <w:jc w:val="both"/>
      </w:pPr>
      <w:r>
        <w:t xml:space="preserve">             При назначении наказания в соответствии со ст. 4.1-4.3 Кодекса РФ об административных правонарушениях, суд учитывает тяже</w:t>
      </w:r>
      <w:r>
        <w:t xml:space="preserve">сть содеянного, данные о личности правонарушителя.     </w:t>
      </w:r>
    </w:p>
    <w:p w:rsidR="00A77B3E" w:rsidP="00160F5E">
      <w:pPr>
        <w:ind w:left="-567" w:firstLine="567"/>
        <w:jc w:val="both"/>
      </w:pPr>
      <w:r>
        <w:t xml:space="preserve">Обстоятельств,  отягчающих   или смягчающих   административную ответственность, суд не установил. </w:t>
      </w:r>
    </w:p>
    <w:p w:rsidR="00A77B3E" w:rsidP="00160F5E">
      <w:pPr>
        <w:ind w:left="-567" w:firstLine="567"/>
        <w:jc w:val="both"/>
      </w:pPr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 наказание в виде административного </w:t>
      </w:r>
      <w:r>
        <w:t>штрафа.</w:t>
      </w:r>
    </w:p>
    <w:p w:rsidR="00A77B3E" w:rsidP="00160F5E">
      <w:pPr>
        <w:ind w:left="-567" w:firstLine="567"/>
        <w:jc w:val="both"/>
      </w:pPr>
      <w:r>
        <w:t>На основании изложенного и руководствуясь ст. ст. 12.3 ч. 2.1,  ч. 4.1, ч.1, 29.9, 29.10 Кодекса РФ об административных правонарушениях,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center"/>
      </w:pPr>
      <w:r>
        <w:t>П</w:t>
      </w:r>
      <w:r>
        <w:t xml:space="preserve"> О С Т А Н О В И Л: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ab/>
      </w:r>
      <w:r>
        <w:t xml:space="preserve">Гражданина  </w:t>
      </w:r>
      <w:r>
        <w:t>фио</w:t>
      </w:r>
      <w:r>
        <w:t xml:space="preserve"> Сервера </w:t>
      </w:r>
      <w:r>
        <w:t>Абдулганиевича</w:t>
      </w:r>
      <w:r>
        <w:t xml:space="preserve">  признать виновным  в совершении административного правонарушения, предусмотренного  ч. 2.1 ст. 12.3 Кодекса РФ об административных правонарушениях, и назначить ему административное наказание в виде  административного</w:t>
      </w:r>
      <w:r>
        <w:t xml:space="preserve"> штрафа в размере  сумма. </w:t>
      </w:r>
    </w:p>
    <w:p w:rsidR="00A77B3E" w:rsidP="00160F5E">
      <w:pPr>
        <w:ind w:left="-567" w:firstLine="567"/>
        <w:jc w:val="both"/>
      </w:pPr>
      <w:r>
        <w:t xml:space="preserve">          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18811630020016000140, УИН 18810491191</w:t>
      </w:r>
      <w:r>
        <w:t>400002645.</w:t>
      </w:r>
    </w:p>
    <w:p w:rsidR="00A77B3E" w:rsidP="00160F5E">
      <w:pPr>
        <w:ind w:left="-567" w:firstLine="567"/>
        <w:jc w:val="both"/>
      </w:pPr>
      <w:r>
        <w:t xml:space="preserve">        Разъяснить </w:t>
      </w:r>
      <w:r>
        <w:t>фио</w:t>
      </w:r>
      <w:r>
        <w:t xml:space="preserve">, что согласно 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</w:t>
      </w:r>
      <w:r>
        <w:t>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160F5E">
      <w:pPr>
        <w:ind w:left="-567" w:firstLine="567"/>
        <w:jc w:val="both"/>
      </w:pPr>
      <w:r>
        <w:t>В с</w:t>
      </w:r>
      <w:r>
        <w:t>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</w:t>
      </w:r>
      <w:r>
        <w:t xml:space="preserve">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160F5E">
      <w:pPr>
        <w:ind w:left="-567" w:firstLine="567"/>
        <w:jc w:val="both"/>
      </w:pPr>
      <w:r>
        <w:tab/>
        <w:t>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  <w:r>
        <w:t>Мировой судья</w:t>
      </w:r>
      <w:r>
        <w:tab/>
      </w:r>
      <w:r>
        <w:tab/>
        <w:t xml:space="preserve">                         /подпись/</w:t>
      </w:r>
      <w:r>
        <w:t xml:space="preserve">                     </w:t>
      </w:r>
      <w:r>
        <w:t xml:space="preserve">              Н.В. Воробьёва</w:t>
      </w: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</w:p>
    <w:p w:rsidR="00A77B3E" w:rsidP="00160F5E">
      <w:pPr>
        <w:ind w:left="-567" w:firstLine="567"/>
        <w:jc w:val="both"/>
      </w:pPr>
    </w:p>
    <w:sectPr w:rsidSect="00160F5E">
      <w:pgSz w:w="12240" w:h="15840"/>
      <w:pgMar w:top="709" w:right="1325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A5"/>
    <w:rsid w:val="00160F5E"/>
    <w:rsid w:val="00A77B3E"/>
    <w:rsid w:val="00EA4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