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3127">
      <w:pPr>
        <w:ind w:left="-567" w:firstLine="283"/>
        <w:jc w:val="right"/>
      </w:pPr>
      <w:r>
        <w:t xml:space="preserve">УИН 91ms-0087-01-2019-001140-03                                              </w:t>
      </w:r>
    </w:p>
    <w:p w:rsidR="00A77B3E" w:rsidP="008C3127">
      <w:pPr>
        <w:ind w:left="-567" w:firstLine="283"/>
        <w:jc w:val="right"/>
      </w:pPr>
      <w:r>
        <w:t xml:space="preserve">Дело № 5-91-381/2019 </w:t>
      </w:r>
    </w:p>
    <w:p w:rsidR="00A77B3E" w:rsidP="008C3127">
      <w:pPr>
        <w:ind w:left="-567" w:firstLine="283"/>
        <w:jc w:val="both"/>
      </w:pPr>
    </w:p>
    <w:p w:rsidR="00A77B3E" w:rsidP="008C3127">
      <w:pPr>
        <w:ind w:left="-567" w:firstLine="283"/>
        <w:jc w:val="center"/>
      </w:pPr>
      <w:r>
        <w:t>П О С Т А Н О В Л Е Н И Е</w:t>
      </w:r>
    </w:p>
    <w:p w:rsidR="00A77B3E" w:rsidP="008C3127">
      <w:pPr>
        <w:ind w:left="-567" w:firstLine="283"/>
        <w:jc w:val="both"/>
      </w:pPr>
    </w:p>
    <w:p w:rsidR="00A77B3E" w:rsidP="008C3127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10 сентября 2019  года</w:t>
      </w:r>
    </w:p>
    <w:p w:rsidR="00A77B3E" w:rsidP="008C3127">
      <w:pPr>
        <w:ind w:left="-567" w:firstLine="283"/>
        <w:jc w:val="both"/>
      </w:pPr>
    </w:p>
    <w:p w:rsidR="00A77B3E" w:rsidP="008C3127">
      <w:pPr>
        <w:ind w:left="-567" w:firstLine="283"/>
        <w:jc w:val="both"/>
      </w:pPr>
      <w:r>
        <w:t xml:space="preserve">Мировой </w:t>
      </w:r>
      <w:r>
        <w:t xml:space="preserve">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РК – телефон от  дата, составленный  инспектором </w:t>
      </w:r>
      <w:r>
        <w:t xml:space="preserve">ГИАЗ ОМВД России по г. Феодосии ... в отношении  </w:t>
      </w:r>
      <w:r>
        <w:t>фио</w:t>
      </w:r>
      <w:r>
        <w:t xml:space="preserve">   по ч. 1  ст. 14.17.1  </w:t>
      </w:r>
      <w:r>
        <w:t>КоАП</w:t>
      </w:r>
      <w:r>
        <w:t xml:space="preserve"> РФ,</w:t>
      </w:r>
    </w:p>
    <w:p w:rsidR="00A77B3E" w:rsidP="008C3127">
      <w:pPr>
        <w:ind w:left="-567" w:firstLine="283"/>
        <w:jc w:val="both"/>
      </w:pPr>
    </w:p>
    <w:p w:rsidR="00A77B3E" w:rsidP="008C3127">
      <w:pPr>
        <w:ind w:left="-567" w:firstLine="283"/>
        <w:jc w:val="center"/>
      </w:pPr>
      <w:r>
        <w:t>УСТАНОВИЛ:</w:t>
      </w:r>
    </w:p>
    <w:p w:rsidR="00A77B3E" w:rsidP="008C3127">
      <w:pPr>
        <w:ind w:left="-567" w:firstLine="283"/>
        <w:jc w:val="both"/>
      </w:pPr>
    </w:p>
    <w:p w:rsidR="00A77B3E" w:rsidP="008C3127">
      <w:pPr>
        <w:ind w:left="-567" w:firstLine="283"/>
        <w:jc w:val="both"/>
      </w:pPr>
      <w:r>
        <w:t>фио</w:t>
      </w:r>
      <w:r>
        <w:t>, паспортные данные, проживающая по адресу: адрес; гражданка  РФ, официально не трудоустроена,     согласно представленным сведениям  не являетс</w:t>
      </w:r>
      <w:r>
        <w:t xml:space="preserve">я подвергнутой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8C3127">
      <w:pPr>
        <w:ind w:left="-567" w:firstLine="283"/>
        <w:jc w:val="both"/>
      </w:pPr>
      <w:r>
        <w:t xml:space="preserve">дата  </w:t>
      </w:r>
      <w:r>
        <w:t>фио</w:t>
      </w:r>
      <w:r>
        <w:t xml:space="preserve"> находясь в  кафе «</w:t>
      </w:r>
      <w:r>
        <w:t>Мидея</w:t>
      </w:r>
      <w:r>
        <w:t>»,   расположенном по адресу: адрес, строение лит. «А», адрес, г. Феодосия, не состоя в трудовых отноше</w:t>
      </w:r>
      <w:r>
        <w:t xml:space="preserve">ниях с  наименование организации, и не имеющим лицензии на реализацию алкогольной продукции,  осуществляла розничную продажу алкогольной  продукции    как физическое лицо.    </w:t>
      </w:r>
    </w:p>
    <w:p w:rsidR="00A77B3E" w:rsidP="008C3127">
      <w:pPr>
        <w:ind w:left="-567" w:firstLine="283"/>
        <w:jc w:val="both"/>
      </w:pPr>
      <w:r>
        <w:t xml:space="preserve">                В судебное заседание </w:t>
      </w:r>
      <w:r>
        <w:t>фио</w:t>
      </w:r>
      <w:r>
        <w:t xml:space="preserve">  не явилась,  уведомлена надлежащим обр</w:t>
      </w:r>
      <w:r>
        <w:t xml:space="preserve">азом, ходатайств и отводов суду не заявляла. </w:t>
      </w:r>
    </w:p>
    <w:p w:rsidR="00A77B3E" w:rsidP="008C3127">
      <w:pPr>
        <w:ind w:left="-567" w:firstLine="283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14.17.1 ч. 1 </w:t>
      </w:r>
      <w:r>
        <w:t>КоАП</w:t>
      </w:r>
      <w:r>
        <w:t xml:space="preserve"> РФ полностью доказанной. </w:t>
      </w:r>
    </w:p>
    <w:p w:rsidR="00A77B3E" w:rsidP="008C3127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</w:t>
      </w:r>
      <w:r>
        <w:t xml:space="preserve">стративного правонарушения подтверждается материалами дела, в том числе: </w:t>
      </w:r>
    </w:p>
    <w:p w:rsidR="00A77B3E" w:rsidP="008C3127">
      <w:pPr>
        <w:ind w:left="-567" w:firstLine="283"/>
        <w:jc w:val="both"/>
      </w:pPr>
      <w:r>
        <w:t>- протоколом об административном правонарушении № РК - телефон от дата (л.д. 2);</w:t>
      </w:r>
    </w:p>
    <w:p w:rsidR="00A77B3E" w:rsidP="008C3127">
      <w:pPr>
        <w:ind w:left="-567" w:firstLine="283"/>
        <w:jc w:val="both"/>
      </w:pPr>
      <w:r>
        <w:t>- рапортом ИГИАЗ Миронова от дата (л.д. 3);</w:t>
      </w:r>
    </w:p>
    <w:p w:rsidR="00A77B3E" w:rsidP="008C3127">
      <w:pPr>
        <w:ind w:left="-567" w:firstLine="283"/>
        <w:jc w:val="both"/>
      </w:pPr>
      <w:r>
        <w:t>-протоколом осмотра помещения от дата (л.д. 4-6);</w:t>
      </w:r>
    </w:p>
    <w:p w:rsidR="00A77B3E" w:rsidP="008C3127">
      <w:pPr>
        <w:ind w:left="-567" w:firstLine="283"/>
        <w:jc w:val="both"/>
      </w:pPr>
      <w:r>
        <w:t xml:space="preserve">       </w:t>
      </w:r>
      <w:r>
        <w:t xml:space="preserve">     - объяснением </w:t>
      </w:r>
      <w:r>
        <w:t>фио</w:t>
      </w:r>
      <w:r>
        <w:t xml:space="preserve"> от дата (л.д. 9).</w:t>
      </w:r>
    </w:p>
    <w:p w:rsidR="00A77B3E" w:rsidP="008C3127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</w:t>
      </w:r>
      <w:r>
        <w:t xml:space="preserve">кона, права привлекаемого  лица при привлечении к административной ответственности соблюдены.  </w:t>
      </w:r>
    </w:p>
    <w:p w:rsidR="00A77B3E" w:rsidP="008C3127">
      <w:pPr>
        <w:ind w:left="-567" w:firstLine="283"/>
        <w:jc w:val="both"/>
      </w:pPr>
      <w:r>
        <w:t xml:space="preserve"> Мировым судьёй установлено, что </w:t>
      </w:r>
      <w:r>
        <w:t>фио</w:t>
      </w:r>
      <w:r>
        <w:t xml:space="preserve">  реализовывала алкогольную продукцию исключительно в своих интересах как физическое лицо. </w:t>
      </w:r>
    </w:p>
    <w:p w:rsidR="00A77B3E" w:rsidP="008C3127">
      <w:pPr>
        <w:ind w:left="-567" w:firstLine="283"/>
        <w:jc w:val="both"/>
      </w:pPr>
      <w:r>
        <w:t xml:space="preserve">   Таким образом, вина </w:t>
      </w:r>
      <w:r>
        <w:t>фио</w:t>
      </w:r>
      <w:r>
        <w:t xml:space="preserve"> в сов</w:t>
      </w:r>
      <w:r>
        <w:t>ершении административного правонарушения, предусмотренного ст. 14.17.1 ч. 1 Кодекса РФ об административных правонарушениях, полностью нашла свое подтверждение при рассмотрении дела, так как она  осуществляла  розничную продажу алкогольной  продукции как фи</w:t>
      </w:r>
      <w:r>
        <w:t xml:space="preserve">зическое лицо. </w:t>
      </w:r>
    </w:p>
    <w:p w:rsidR="00A77B3E" w:rsidP="008C3127">
      <w:pPr>
        <w:ind w:left="-567" w:firstLine="283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C3127">
      <w:pPr>
        <w:ind w:left="-567" w:firstLine="283"/>
        <w:jc w:val="both"/>
      </w:pPr>
      <w:r>
        <w:t>Обстоятельств, отягчающих или смягчающих административную ответ</w:t>
      </w:r>
      <w:r>
        <w:t xml:space="preserve">ственность </w:t>
      </w:r>
      <w:r>
        <w:t>фио</w:t>
      </w:r>
      <w:r>
        <w:t>, судом не установлено.</w:t>
      </w:r>
    </w:p>
    <w:p w:rsidR="00A77B3E" w:rsidP="008C3127">
      <w:pPr>
        <w:ind w:left="-567" w:firstLine="283"/>
        <w:jc w:val="both"/>
      </w:pPr>
      <w:r>
        <w:t xml:space="preserve">         Также, при назначении наказания мировой судья не  установил исключительных обстоятельств, связанных с характером совершенного административного правонарушения и его </w:t>
      </w:r>
      <w:r>
        <w:t>последствиями, личностью и имущественным пол</w:t>
      </w:r>
      <w:r>
        <w:t xml:space="preserve">ожением привлекаемого к административной ответственности физического лица   (ч. 2.2. ст. 4.1 </w:t>
      </w:r>
      <w:r>
        <w:t>КоАП</w:t>
      </w:r>
      <w:r>
        <w:t xml:space="preserve"> РФ).</w:t>
      </w:r>
    </w:p>
    <w:p w:rsidR="00A77B3E" w:rsidP="008C3127">
      <w:pPr>
        <w:ind w:left="-567" w:firstLine="283"/>
        <w:jc w:val="both"/>
      </w:pPr>
      <w:r>
        <w:t xml:space="preserve">Из положений части 3 статьи 3.3 </w:t>
      </w:r>
      <w:r>
        <w:t>КоАП</w:t>
      </w:r>
      <w:r>
        <w:t xml:space="preserve"> РФ следует, что, если санкция статьи </w:t>
      </w:r>
      <w:r>
        <w:t>КоАП</w:t>
      </w:r>
      <w:r>
        <w:t xml:space="preserve"> РФ предусматривает обязательное назначение дополнительного административно</w:t>
      </w:r>
      <w:r>
        <w:t>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A77B3E" w:rsidP="008C3127">
      <w:pPr>
        <w:ind w:left="-567" w:firstLine="283"/>
        <w:jc w:val="both"/>
      </w:pPr>
      <w:r>
        <w:t xml:space="preserve">Применительно к </w:t>
      </w:r>
      <w:r>
        <w:t xml:space="preserve">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</w:t>
      </w:r>
      <w:r>
        <w:t>КоАП</w:t>
      </w:r>
      <w:r>
        <w:t xml:space="preserve"> РФ, а также Законом N 171-ФЗ, согласно которому в</w:t>
      </w:r>
      <w:r>
        <w:t xml:space="preserve">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</w:t>
      </w:r>
      <w:r>
        <w:t>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A77B3E" w:rsidP="008C3127">
      <w:pPr>
        <w:ind w:left="-567" w:firstLine="283"/>
        <w:jc w:val="both"/>
      </w:pPr>
      <w:r>
        <w:t>Следовательно, конфискация орудий совершени</w:t>
      </w:r>
      <w:r>
        <w:t>я и (или) предметов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</w:t>
      </w:r>
      <w:r>
        <w:t>ативного наказания.</w:t>
      </w:r>
    </w:p>
    <w:p w:rsidR="00A77B3E" w:rsidP="008C3127">
      <w:pPr>
        <w:ind w:left="-567" w:firstLine="283"/>
        <w:jc w:val="both"/>
      </w:pPr>
      <w:r>
        <w:t>В данном случае физическое лицо в нарушение   Закона N 171-ФЗ осуществляло розничную продажу алкогольной продукции.</w:t>
      </w:r>
    </w:p>
    <w:p w:rsidR="00A77B3E" w:rsidP="008C3127">
      <w:pPr>
        <w:ind w:left="-567" w:firstLine="283"/>
        <w:jc w:val="both"/>
      </w:pPr>
      <w:r>
        <w:t xml:space="preserve">За совершение данного деяния физическим лицам ч. 1 ст. 14.17.1 </w:t>
      </w:r>
      <w:r>
        <w:t>КоАП</w:t>
      </w:r>
      <w:r>
        <w:t xml:space="preserve"> РФ  предусмотрена административная ответственность в</w:t>
      </w:r>
      <w:r>
        <w:t xml:space="preserve"> виде наложения административного штрафа от тридцати  тысяч до пятидесяти тысяч рублей с конфискацией алкогольной и спиртосодержащей продукции.</w:t>
      </w:r>
    </w:p>
    <w:p w:rsidR="00A77B3E" w:rsidP="008C3127">
      <w:pPr>
        <w:ind w:left="-567" w:firstLine="283"/>
        <w:jc w:val="both"/>
      </w:pPr>
      <w:r>
        <w:t>Однако с учетом изложенного конфискация как безальтернативное (обязательное) дополнительное наказание, установле</w:t>
      </w:r>
      <w:r>
        <w:t xml:space="preserve">нное за совершение административного правонарушения, предусмотренного ч. 1 ст. 14.17.1 </w:t>
      </w:r>
      <w:r>
        <w:t>КоАП</w:t>
      </w:r>
      <w:r>
        <w:t xml:space="preserve"> РФ, в отношении орудий совершения и предметов административных правонарушений, которые признаются находящимися в незаконном обороте, не может быть применена к </w:t>
      </w:r>
      <w:r>
        <w:t>фио</w:t>
      </w:r>
    </w:p>
    <w:p w:rsidR="00A77B3E" w:rsidP="008C3127">
      <w:pPr>
        <w:ind w:left="-567" w:firstLine="283"/>
        <w:jc w:val="both"/>
      </w:pPr>
      <w:r>
        <w:t>П</w:t>
      </w:r>
      <w:r>
        <w:t xml:space="preserve">ри таких обстоятельствах суд считает необходимым назначить  </w:t>
      </w:r>
      <w:r>
        <w:t>фио</w:t>
      </w:r>
      <w:r>
        <w:t xml:space="preserve"> наказание в виде административного штрафа   с изъятием алкогольной продукции.</w:t>
      </w:r>
    </w:p>
    <w:p w:rsidR="00A77B3E" w:rsidP="008C3127">
      <w:pPr>
        <w:ind w:left="-567" w:firstLine="283"/>
        <w:jc w:val="both"/>
      </w:pPr>
      <w:r>
        <w:t>На основании изложенного и руководствуясь ст. ст. 4.1, 14.17.1 ч. 1, ч.1  29.9, 29.10 Кодекса РФ об административн</w:t>
      </w:r>
      <w:r>
        <w:t>ых правонарушениях,</w:t>
      </w:r>
    </w:p>
    <w:p w:rsidR="00A77B3E" w:rsidP="008C3127">
      <w:pPr>
        <w:ind w:left="-567" w:firstLine="283"/>
        <w:jc w:val="both"/>
      </w:pPr>
      <w:r>
        <w:tab/>
      </w:r>
    </w:p>
    <w:p w:rsidR="00A77B3E" w:rsidP="008C3127">
      <w:pPr>
        <w:ind w:left="-567" w:firstLine="283"/>
        <w:jc w:val="center"/>
      </w:pPr>
      <w:r>
        <w:t>П О С Т А Н О В И Л:</w:t>
      </w:r>
    </w:p>
    <w:p w:rsidR="00A77B3E" w:rsidP="008C3127">
      <w:pPr>
        <w:ind w:left="-567" w:firstLine="283"/>
        <w:jc w:val="both"/>
      </w:pPr>
    </w:p>
    <w:p w:rsidR="00A77B3E" w:rsidP="008C3127">
      <w:pPr>
        <w:ind w:left="-567" w:firstLine="283"/>
        <w:jc w:val="both"/>
      </w:pPr>
      <w:r>
        <w:t xml:space="preserve">Гражданку   </w:t>
      </w:r>
      <w:r>
        <w:t>фио</w:t>
      </w:r>
      <w:r>
        <w:t xml:space="preserve">   признать виновной в совершении административного правонарушения, предусмотренного  ч. 1 ст. 14.17.1 Кодекса РФ об административных правонарушениях, и назначить ей   административное наказание в </w:t>
      </w:r>
      <w:r>
        <w:t>виде административного штрафа в размере  30 000 (тридцати тысяч) рублей с изъятием и последующим уничтожением алкогольной продукции, переданной на хранении в камеру хранения вещественных доказательств ОМВД РФ по г. Феодосии согласно квитанции № 1141 от дат</w:t>
      </w:r>
      <w:r>
        <w:t>а, а именно:</w:t>
      </w:r>
    </w:p>
    <w:p w:rsidR="00A77B3E" w:rsidP="008C3127">
      <w:pPr>
        <w:ind w:left="-567" w:firstLine="283"/>
        <w:jc w:val="both"/>
      </w:pPr>
      <w:r>
        <w:t>- коньяк "Коктебель дата",       в количестве 1  бутылки объемом 0, 5 л. заполнена на 90 %;</w:t>
      </w:r>
    </w:p>
    <w:p w:rsidR="00A77B3E" w:rsidP="008C3127">
      <w:pPr>
        <w:ind w:left="-567" w:firstLine="283"/>
        <w:jc w:val="both"/>
      </w:pPr>
      <w:r>
        <w:t xml:space="preserve">            - вино  в количестве 1  бутылки объемом 1 л.;</w:t>
      </w:r>
    </w:p>
    <w:p w:rsidR="00A77B3E" w:rsidP="008C3127">
      <w:pPr>
        <w:ind w:left="-567" w:firstLine="283"/>
        <w:jc w:val="both"/>
      </w:pPr>
      <w:r>
        <w:t>- чача  в количестве 1  бутылки объемом 5 л. заполнена на 40 %.</w:t>
      </w:r>
    </w:p>
    <w:p w:rsidR="00A77B3E" w:rsidP="008C3127">
      <w:pPr>
        <w:ind w:left="-567" w:firstLine="283"/>
        <w:jc w:val="both"/>
      </w:pPr>
      <w:r>
        <w:t xml:space="preserve">   Получатель штрафа:   </w:t>
      </w:r>
      <w:r>
        <w:t>р</w:t>
      </w:r>
      <w:r>
        <w:t>/с 4</w:t>
      </w:r>
      <w:r>
        <w:t xml:space="preserve">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18811608010016000140, УИН 18880382190002714343.</w:t>
      </w:r>
    </w:p>
    <w:p w:rsidR="00A77B3E" w:rsidP="008C3127">
      <w:pPr>
        <w:ind w:left="-567" w:firstLine="283"/>
        <w:jc w:val="both"/>
      </w:pPr>
      <w:r>
        <w:t xml:space="preserve">  Разъяснить </w:t>
      </w:r>
      <w:r>
        <w:t>фио</w:t>
      </w:r>
      <w:r>
        <w:t>, что в соответствии с ч. 1 ст. 20.2</w:t>
      </w:r>
      <w:r>
        <w:t xml:space="preserve">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 w:rsidP="008C3127">
      <w:pPr>
        <w:ind w:left="-567" w:firstLine="283"/>
        <w:jc w:val="both"/>
      </w:pPr>
      <w:r>
        <w:t xml:space="preserve">  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8C3127">
      <w:pPr>
        <w:ind w:left="-567" w:firstLine="283"/>
        <w:jc w:val="both"/>
      </w:pPr>
      <w:r>
        <w:tab/>
        <w:t xml:space="preserve">  Поста</w:t>
      </w:r>
      <w:r>
        <w:t xml:space="preserve">новление может быть обжаловано и опротестовано в течение 10 суток с момента  получения его копии в Феодосийский городской суд Республики Крым.  </w:t>
      </w:r>
    </w:p>
    <w:p w:rsidR="00A77B3E" w:rsidP="008C3127">
      <w:pPr>
        <w:ind w:left="-567" w:firstLine="283"/>
        <w:jc w:val="both"/>
      </w:pPr>
    </w:p>
    <w:p w:rsidR="00A77B3E" w:rsidP="008C3127">
      <w:pPr>
        <w:ind w:left="-567" w:firstLine="283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                   Н.В. Воробьёва </w:t>
      </w:r>
    </w:p>
    <w:p w:rsidR="00A77B3E" w:rsidP="008C3127">
      <w:pPr>
        <w:ind w:left="-567" w:firstLine="283"/>
        <w:jc w:val="both"/>
      </w:pPr>
    </w:p>
    <w:sectPr w:rsidSect="008C3127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67"/>
    <w:rsid w:val="008C3127"/>
    <w:rsid w:val="00A77B3E"/>
    <w:rsid w:val="00C177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7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