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  91MS0091-телефон-телефон</w:t>
      </w:r>
    </w:p>
    <w:p w:rsidR="00A77B3E">
      <w:r>
        <w:t xml:space="preserve"> Дело № 5-91-385/2026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ab/>
        <w:tab/>
        <w:tab/>
        <w:tab/>
        <w:t xml:space="preserve">                                          адрес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гражданина Российской Федерации, паспортные данные, дата выдачи дата, код подразделения телефон,  зарегистрированного по адресу: адрес, и проживающего по адресу: адрес, адрес, </w:t>
      </w:r>
    </w:p>
    <w:p w:rsidR="00A77B3E">
      <w:r>
        <w:t xml:space="preserve">          в совершении правонарушения, предусмотренного ч. 2 ст. 12.26 КоАП РФ, -</w:t>
      </w:r>
    </w:p>
    <w:p w:rsidR="00A77B3E"/>
    <w:p w:rsidR="00A77B3E">
      <w:r>
        <w:t>У С Т А Н О В И Л:</w:t>
      </w:r>
    </w:p>
    <w:p w:rsidR="00A77B3E"/>
    <w:p w:rsidR="00A77B3E">
      <w:r>
        <w:t>фио совершил административное правонарушение, предусмотренное ч.2 ст.12.26 КоАП РФ -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при следующих обстоятельствах:</w:t>
      </w:r>
    </w:p>
    <w:p w:rsidR="00A77B3E">
      <w:r>
        <w:tab/>
        <w:t>фио, в нарушение п.п. 2.3.2 ПДД РФ, дата в время на адрес, адрес, адрес, не имея права управления транспортными средствами, управлял транспортным средством – Квадрацикл Гладиатор 200см.3, без г.н., не выполнил законного требования уполномоченного должностного лица о прохождении освидетельствования на месте, и отказался от прохождения медицинского освидетельствования на состояние опьянения. Действия фио не содержат признаков уголовно наказуемого деяния</w:t>
      </w:r>
    </w:p>
    <w:p w:rsidR="00A77B3E">
      <w:r>
        <w:t xml:space="preserve">В судебном заседании фио в совершении инкриминируемого правонарушения вину признал в полном объеме, в содеянном раскаивается, а также пояснил, что управлял транспортным средством, не имея права управления транспортными средствами и отказался от прохождения медицинского освидетельствования на состояние опьянения, просил назначить наказание в виде минимального штрафа, поскольку работает не официально «на стройке», данный вид работ является единственным источником для его семьи, готов уплатить штраф в 60-дневный срок, так как ежемесячный доход составляет около сумма ежемесячно.   </w:t>
      </w:r>
    </w:p>
    <w:p w:rsidR="00A77B3E">
      <w:r>
        <w:t xml:space="preserve">Выслушав фио суд исследовав материалы дела, считает вину фио в совершении административного правонарушения, предусмотренного ст. 12.26 ч. 2 КоАП РФ полностью доказанной. </w:t>
      </w:r>
    </w:p>
    <w:p w:rsidR="00A77B3E">
      <w:r>
        <w:t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дата N 1090 (далее - Правила дорожного движения),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 xml:space="preserve">Вина фио в совершении данного административного правонарушения подтверждается признание вины, протоколом об административном правонарушении 82АП № 338745  от дата по ч. 2 ст. 12.26 КоАП РФ в отношении фио, протоколом 82 ОТ № 085609 от дата об отстранении от управления транспортным средством; протоколом адрес № 029610 от дата о направлении на медицинское освидетельствование на состояние опьянения, в котором указано пройти медицинское освидетельствование «отказываюсь»; протоколом 82 ПЗ № 085175 о задержании транспортного средства от дата; справкой ГИБДД об отсутствии водительского удостоверения у фио; фотоматериалами; видео-записью; и иными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</w:t>
      </w:r>
    </w:p>
    <w:p w:rsidR="00A77B3E">
      <w:r>
        <w:t xml:space="preserve"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 </w:t>
      </w:r>
    </w:p>
    <w:p w:rsidR="00A77B3E">
      <w:r>
        <w:t>Таким образом, вина фио в совершении административного правонарушения, предусмотренного ч. 2 ст. 12.26 Кодекса РФ об административных правонарушениях, полностью нашла свое подтверждение при рассмотрении дела, так как он совершил –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 xml:space="preserve">При назначении наказания в соответствии со ст. 4.1-4.3 Кодекса РФ об административных правонарушениях, суд учитывает тяжесть содеянного, данные о личности правонарушителя, отсутствие отягчающих обстоятельств, наличие смягчающего обстоятельства – признание вины, раскаяние в содеянном. </w:t>
      </w:r>
    </w:p>
    <w:p w:rsidR="00A77B3E">
      <w:r>
        <w:tab/>
        <w:t xml:space="preserve">При таких обстоятельствах суд считает необходимым назначить фио наказание в виде административного штрафа в пределах санкции ч. 2 ст. 12.26 КоАП РФ. </w:t>
      </w:r>
    </w:p>
    <w:p w:rsidR="00A77B3E">
      <w:r>
        <w:t>На основании изложенного, руководствуясь ст.ст. 12.26 ч.2, 29.9, 29.10 КоАП РФ судья,</w:t>
      </w:r>
    </w:p>
    <w:p w:rsidR="00A77B3E">
      <w:r>
        <w:t>П О С Т А Н О В И Л:</w:t>
      </w:r>
    </w:p>
    <w:p w:rsidR="00A77B3E"/>
    <w:p w:rsidR="00A77B3E">
      <w:r>
        <w:t>фио признать виновным в совершении правонарушения, предусмотренного ч. 2 ст. 12.26 КоАП РФ и назначить ему наказание в виде административного штрафа в размере сумма.</w:t>
      </w:r>
    </w:p>
    <w:p w:rsidR="00A77B3E">
      <w:r>
        <w:t>Реквизиты для оплаты штрафа:  получатель УФК (ОМВД России по адрес), КПП телефон, ИНН телефон, код ОКТМО телефон, номер счета получателя платежа: 03100643000000017500 в ОКЦ № 7 наименование организации России//УФК по адрес,  БИК телефон, кор./сч. 4010280645370000035, УИН 18810491261400003928, КБК 18811601123010001140.</w:t>
      </w:r>
    </w:p>
    <w:p w:rsidR="00A77B3E">
      <w:r>
        <w:t>Разъяснить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Документ, подтверждающий уплату штрафа,   предоставить на судебный участок № 91 Феодосийского судебного района (город республиканского значения Феодосия с подчиненной ему территорией)  адрес.</w:t>
      </w:r>
    </w:p>
    <w:p w:rsidR="00A77B3E">
      <w:r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ab/>
        <w:tab/>
        <w:t xml:space="preserve">            /подпись/ </w:t>
        <w:tab/>
        <w:tab/>
        <w:tab/>
        <w:tab/>
        <w:t>фио</w:t>
      </w:r>
    </w:p>
    <w:p w:rsidR="00A77B3E">
      <w:r>
        <w:t>Копия верна:</w:t>
      </w:r>
    </w:p>
    <w:p w:rsidR="00A77B3E">
      <w:r>
        <w:t xml:space="preserve">Судья:                                фио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