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УИД   91MS0091-телефон-телефон</w:t>
      </w:r>
    </w:p>
    <w:p w:rsidR="00A77B3E">
      <w:r>
        <w:t xml:space="preserve"> Дело № 5-91-387/2026</w:t>
      </w:r>
    </w:p>
    <w:p w:rsidR="00A77B3E">
      <w:r>
        <w:t>П О С Т А Н О В Л Е Н И Е</w:t>
      </w:r>
    </w:p>
    <w:p w:rsidR="00A77B3E">
      <w:r>
        <w:t xml:space="preserve">дата </w:t>
        <w:tab/>
        <w:tab/>
        <w:tab/>
        <w:t xml:space="preserve">    </w:t>
        <w:tab/>
        <w:tab/>
        <w:tab/>
        <w:t xml:space="preserve">                                            адрес</w:t>
      </w:r>
    </w:p>
    <w:p w:rsidR="00A77B3E"/>
    <w:p w:rsidR="00A77B3E">
      <w:r>
        <w:t>Мировой судья судебного участка № 91 Феодосийского судебного района (город республиканского значения Феодосия с подчиненной ему территорией) фио,</w:t>
      </w:r>
    </w:p>
    <w:p w:rsidR="00A77B3E">
      <w:r>
        <w:t xml:space="preserve">с участием лица, в отношении которого ведется производство по делу об административном правонарушении фио,                     </w:t>
      </w:r>
    </w:p>
    <w:p w:rsidR="00A77B3E">
      <w:r>
        <w:t>рассмотрев дело об административном правонарушении о привлечении к административной ответственности:</w:t>
      </w:r>
    </w:p>
    <w:p w:rsidR="00A77B3E">
      <w:r>
        <w:t xml:space="preserve">фио, паспортные данные,  гражданка Российской Федерации, паспортные данные, дата выдачи дата, код подразделения телефон, зарегистрированной по адресу: адрес адрес, 523, и проживающей по адресу: адрес, адрес,       </w:t>
      </w:r>
    </w:p>
    <w:p w:rsidR="00A77B3E">
      <w:r>
        <w:t xml:space="preserve">          в совершении правонарушения, предусмотренного ст. 6.8 ч.1 КоАП РФ, </w:t>
      </w:r>
    </w:p>
    <w:p w:rsidR="00A77B3E"/>
    <w:p w:rsidR="00A77B3E">
      <w:r>
        <w:t>У С Т А Н О В И Л:</w:t>
      </w:r>
    </w:p>
    <w:p w:rsidR="00A77B3E"/>
    <w:p w:rsidR="00A77B3E">
      <w:r>
        <w:t xml:space="preserve">             фио совершила административное правонарушение, предусмотренное ст. 6.8 ч. 1 КоАП РФ - незаконное хранение без цели сбыта наркотического средства, при следующих обстоятельствах:</w:t>
      </w:r>
    </w:p>
    <w:p w:rsidR="00A77B3E">
      <w:r>
        <w:tab/>
        <w:t>дата в 08-00 часов сотрудниками ЦП МВД по адрес в ходе проведения оперативно-розыскного мероприятия «Обследование помещений, зданий, сооружений, участков местности и транспортных средств» по адресу: адрес адрес, было обнаружено наркотическое средство принадлежащее фио Согласно заключения эксперта ЭКЦ МВД по адрес № 1/813 от дата предоставленное на экспертизу вещество массой сумма, сумма, содержит в своем составе наркотическое средство, оборот которого запрещен (марихуана), представленное на экспертизу вещество 0,02 г., 072гр., является наркотическим средством смолой каннабиса, оборот которого запрещен, на которое фио имела намерение на незаконное хранение без цели сбыта для личного употребления, чем нарушила ст. 40 ФЗ № 3 «О наркотических средствах и психотропных веществах» от дата.</w:t>
      </w:r>
    </w:p>
    <w:p w:rsidR="00A77B3E">
      <w:r>
        <w:tab/>
        <w:t xml:space="preserve">фио в судебном заседании  вину в совершении правонарушения признала полностью, в содеянном раскаивается, просила назначить минимальное наказание в виде штрафа. </w:t>
      </w:r>
    </w:p>
    <w:p w:rsidR="00A77B3E">
      <w:r>
        <w:t xml:space="preserve">Выслушав фио, суд, исследовав материалы дела, считает вину фио  в совершении административного правонарушения, предусмотренного ч. 1 ст. 6.8 КоАП РФ, полностью доказанной. </w:t>
      </w:r>
    </w:p>
    <w:p w:rsidR="00A77B3E">
      <w:r>
        <w:t>Вина фио в совершении данного административного правонарушения подтверждается, признанием вины, протоколом об административном правонарушении 82 01 № 409159 от дата в отношении фио по ч. 1 ст. 6.8 КоАП РФ, а также исследованными в судебном заседании материалами дела об административном правонарушении, достоверность которых не вызывает у суда сомнений, поскольку они не противоречивы и согласуются между собой. Материал об административном правонарушении составлен в соответствии с требованиями закона, права привлекаемого лица при привлечении к административной ответственности соблюдены.</w:t>
      </w:r>
    </w:p>
    <w:p w:rsidR="00A77B3E">
      <w:r>
        <w:t>Собранные по данному делу доказательства судом оценены в совокупности в соответствии с требованиями статьи 26.11 КоАП РФ, признаны допустимыми и достоверными.</w:t>
      </w:r>
    </w:p>
    <w:p w:rsidR="00A77B3E">
      <w:r>
        <w:t>Таким образом, вина фио в совершении административного правонарушения, предусмотренного ст. 6.8 ч. 1 Кодекса РФ об административных правонарушениях, полностью нашла свое подтверждение при рассмотрении дела, так как она совершила - незаконное хранение без цели сбыта наркотического средства.</w:t>
      </w:r>
    </w:p>
    <w:p w:rsidR="00A77B3E">
      <w:r>
        <w:t xml:space="preserve">При назначении наказания в соответствии со ст. 4.1-4.3 КоАП РФ, суд учитывает тяжесть содеянного, данные о личности правонарушителя, отсутствие обстоятельств, отягчающих административную ответственность и наличие обстоятельства, смягчающее административную ответственность – признание своей вины.       </w:t>
      </w:r>
    </w:p>
    <w:p w:rsidR="00A77B3E">
      <w:r>
        <w:t>При таких обстоятельствах суд считает необходимым назначить фио    наказание в виде административного штрафа, в пределах ч. 1 ст. 6.8 КоАП РФ.</w:t>
      </w:r>
    </w:p>
    <w:p w:rsidR="00A77B3E">
      <w:r>
        <w:t>Согласно ст. 4.1 ч. 2.1 КоАП РФ следует, что при назначении административного наказания за совершение административных правонарушений в области законодательства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суд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Контроль за исполнением такой обязанности осуществляется уполномоченными федеральными органами исполнительной власти в порядке, установленном Правительством Российской Федерации.</w:t>
      </w:r>
    </w:p>
    <w:p w:rsidR="00A77B3E">
      <w:r>
        <w:t>При таких обстоятельствах, учитывая, что фио совершено административное правонарушение, предусмотренное ст. 6.8 ч. 1 КоАП РФ, суд считает необходимым возложить на него обязанность пройти диагностику в связи с потреблением наркотических средств без назначения врача.</w:t>
      </w:r>
    </w:p>
    <w:p w:rsidR="00A77B3E">
      <w:r>
        <w:t xml:space="preserve">Руководствуясь ст.6.8 ч.1, 29.9, 29.10 КоАП РФ мировой судья,-            </w:t>
      </w:r>
    </w:p>
    <w:p w:rsidR="00A77B3E"/>
    <w:p w:rsidR="00A77B3E">
      <w:r>
        <w:t>ПОСТАНОВИЛ:</w:t>
      </w:r>
    </w:p>
    <w:p w:rsidR="00A77B3E"/>
    <w:p w:rsidR="00A77B3E">
      <w:r>
        <w:t xml:space="preserve">фио признать виновной в совершении правонарушения, предусмотренного ст. 6.8 ч. 1 КоАП РФ, и назначить ей наказание в виде административного штрафа в размере сумма. </w:t>
      </w:r>
    </w:p>
    <w:p w:rsidR="00A77B3E">
      <w:r>
        <w:t>Реквизиты для оплаты штрафа: УФК по адрес (Министерство юстиции адрес) Наименование банка: ОКЦ № 7 наименование организации России//УФК по адрес, ИНН телефон, КПП телефон, БИК телефон, Единый казначейский счет  40102810645370000035, Казначейский счет  03100643000000017500, Лицевой счет  телефон в УФК по  адрес, Код Сводного реестра телефон, ОКТМО телефон,  КБК телефон телефон, УИН 0410760300915003872606134.</w:t>
      </w:r>
    </w:p>
    <w:p w:rsidR="00A77B3E">
      <w:r>
        <w:t>Разъяснить фио. что в соответствии с ч. 1 ст. 20.25 КоАП РФ неуплата штрафа в 60-дневный срок с момента вступления постановления в законную силу, влечет наложение административного штрафа в двукратном размере суммы неуплаченного административного штрафа, но не сумма прописью, либо административный арест на срок до пятнадцати суток, либо обязательные работы на срок до пятидесяти часов.</w:t>
      </w:r>
    </w:p>
    <w:p w:rsidR="00A77B3E">
      <w:r>
        <w:t>Документ, подтверждающий уплату штрафа, предоставить на судебный участок № 91 Феодосийского судебного района (город республиканского значения Феодосия с подчиненной ему территорией) адрес.</w:t>
      </w:r>
    </w:p>
    <w:p w:rsidR="00A77B3E">
      <w:r>
        <w:t>Возложить на фио.  обязанность в 20-дневный срок с момента вступления в законную силу настоящего постановления пройти диагностику в  наименование организации  (адрес, адрес) в связи с потреблением наркотических веществ без назначения врача, с целью определения возможного заболевания, связанного с употреблением наркотических веществ, определения необходимого лечения от наркомании и (или) медицинской и (или) социальной реабилитации.</w:t>
      </w:r>
    </w:p>
    <w:p w:rsidR="00A77B3E">
      <w:r>
        <w:t xml:space="preserve">          Контроль за исполнением лицом данной обязанности в соответствии с Постановлением Правительства РФ от дата N 484 «Об утверждении Правил контроля за исполнением лицом возложенной на него судом при назначении административного наказания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возложить на ОМВД России по адрес.</w:t>
      </w:r>
    </w:p>
    <w:p w:rsidR="00A77B3E">
      <w:r>
        <w:t>При смене места жительства лица, на которое возложена обязанность, до истечения срока исполнения обязанности контроль за исполнением обязанности осуществляет уполномоченный орган по новому месту жительства лица, на которое возложена обязанность.</w:t>
      </w:r>
    </w:p>
    <w:p w:rsidR="00A77B3E">
      <w:r>
        <w:t xml:space="preserve">        Наркотическое средство   -   1.каннабис, 2.смола каннабиса (1 (один) пакет) – уничтожить (камера хранения вещественных доказательств: центральная камера хранения наркотических средств МВД по адрес - квитанция РФ № 023941 от дата).</w:t>
      </w:r>
    </w:p>
    <w:p w:rsidR="00A77B3E">
      <w:r>
        <w:t>Постановление может быть обжаловано в течение 10 дней со дня вручения или получения копии   постановления в Феодосийский городской суд адрес.</w:t>
      </w:r>
    </w:p>
    <w:p w:rsidR="00A77B3E"/>
    <w:p w:rsidR="00A77B3E">
      <w:r>
        <w:t>Мировой судья</w:t>
        <w:tab/>
        <w:t xml:space="preserve">                                                  /подпись/                                                фио</w:t>
      </w:r>
    </w:p>
    <w:p w:rsidR="00A77B3E"/>
    <w:p w:rsidR="00A77B3E">
      <w:r>
        <w:t>Копия верна:</w:t>
      </w:r>
    </w:p>
    <w:p w:rsidR="00A77B3E">
      <w:r>
        <w:t xml:space="preserve">Судья:                                   фио </w:t>
      </w:r>
    </w:p>
    <w:p w:rsidR="00A77B3E"/>
    <w:p w:rsidR="00A77B3E">
      <w:r>
        <w:t>Постановление вступило в законную силу дата</w:t>
      </w:r>
    </w:p>
    <w:p w:rsidR="00A77B3E"/>
    <w:p w:rsidR="00A77B3E">
      <w:r>
        <w:t xml:space="preserve">мировой судья                       фио   </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