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5</w:t>
      </w:r>
    </w:p>
    <w:p w:rsidR="00A77B3E"/>
    <w:p w:rsidR="00A77B3E">
      <w:r>
        <w:t xml:space="preserve">      </w:t>
      </w:r>
    </w:p>
    <w:p w:rsidR="00A77B3E">
      <w:r>
        <w:t>УИД   91MS0091-телефон-телефон</w:t>
      </w:r>
    </w:p>
    <w:p w:rsidR="00A77B3E">
      <w:r>
        <w:t xml:space="preserve"> Дело № 5-91-390/2026</w:t>
      </w:r>
    </w:p>
    <w:p w:rsidR="00A77B3E">
      <w:r>
        <w:t xml:space="preserve">             П О С Т А Н О В Л Е Н И Е</w:t>
      </w:r>
    </w:p>
    <w:p w:rsidR="00A77B3E">
      <w:r>
        <w:t xml:space="preserve">         дата </w:t>
        <w:tab/>
        <w:t xml:space="preserve">                                                                                              адрес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  </w:t>
      </w:r>
    </w:p>
    <w:p w:rsidR="00A77B3E">
      <w:r>
        <w:t>рассмотрев в открытом судебном заседании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данные,  гражданин Российской Федерации, паспортные данные, выдан Федеральной миграционной службой, дата выдачи дата, водительское удостоверение телефон, дата выдачи дата, зарегистрированного по адресу: адрес, и проживающего по адресу: адрес,      </w:t>
      </w:r>
    </w:p>
    <w:p w:rsidR="00A77B3E">
      <w:r>
        <w:t xml:space="preserve">в совершении правонарушения, предусмотренного ч. 1 ст. 12.8  КоАП РФ, </w:t>
      </w:r>
    </w:p>
    <w:p w:rsidR="00A77B3E"/>
    <w:p w:rsidR="00A77B3E">
      <w:r>
        <w:t>УСТАНОВИЛ:</w:t>
      </w:r>
    </w:p>
    <w:p w:rsidR="00A77B3E"/>
    <w:p w:rsidR="00A77B3E">
      <w:r>
        <w:t>фио, на момент совершения правонарушения не являлся подвергнутым административному наказанию за совершение однородных административных правонарушений (гл. 12 КоАП РФ), не судим за совершение преступлений, предусмотренных частями 2, 4 или 6 ст. 264, ст. 264.1 УК РФ,</w:t>
      </w:r>
    </w:p>
    <w:p w:rsidR="00A77B3E">
      <w:r>
        <w:t xml:space="preserve">дата в время на адрес адрес адрес, в нарушение п. 2.7 ПДД РФ, водитель фио,  управлял транспортным средством – электросамокат Самик М 365 мощностью 350 Ватт, без г.н., находясь в состоянии опьянения 0,24 мг/л., если такие действия не содержат уголовно наказуемого деяния. </w:t>
      </w:r>
    </w:p>
    <w:p w:rsidR="00A77B3E">
      <w:r>
        <w:t xml:space="preserve">В судебном заседании фио вину в совершенном административном правонарушении по ч. 1 ст. 12.8 КоАП РФ не признает, так как – электросамокат Самик М 365 не является транспортным средством, поскольку когда приобретался фио, то сотрудник продаж пояснял, что его мощность составляет до 250 Ватт, а соответственно водительских прав для управления не требуется. Формулировка сотрудников ДПС о том, что самокат фио мощностью 350 Ватт ни чем не подтверждена. Сведения которые были приобщены к материалам являются не официальными и могут нести только информативный характер.  В соответствии с п. 13 Постановления Пленума Верховного суда РФ от дата № 5, судья должен исходить из презумпции невинности лица, в отношении которого осуществляется производство по делу, и данное лицо, не обязано доказывать свою невиновность. Неустранимые сомнения в виновности лица, привлекаемого к административной ответственности, должны толковаться в пользу этого лица. Также фио не отрицает остаточное опьянения, так как накануне вечером употребил 1,5 литра пива.  </w:t>
      </w:r>
    </w:p>
    <w:p w:rsidR="00A77B3E">
      <w:r>
        <w:t xml:space="preserve">Выслушав фио, исследовав материалы дела, суд пришел к следующим выводам. </w:t>
      </w:r>
    </w:p>
    <w:p w:rsidR="00A77B3E">
      <w:r>
        <w:t>Согласно пункту 2.3.2 Правил дорожного движения Российской Федерации, утвержденных постановлением Совета Министров - Правительства Российской Федерации от дата N 1090 (далее - Правила дорожного движения),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A77B3E">
      <w:r>
        <w:t>Субъектом административного правонарушения, предусмотренного частью 1 статьи 12.8 Кодекса Российской Федерации об административных правонарушениях, является водитель транспортного средства.</w:t>
      </w:r>
    </w:p>
    <w:p w:rsidR="00A77B3E">
      <w:r>
        <w:t>В силу пункта 1.2 Правил дорожного движения водителем признается лицо, управляющее каким-либо транспортным средством.</w:t>
      </w:r>
    </w:p>
    <w:p w:rsidR="00A77B3E">
      <w:r>
        <w:t>Таким образом, обязательным условием правильной квалификации действий лица по части 1 статьи 12.8 Кодекса Российской Федерации об административных правонарушениях является установление факта управления данным лицом транспортным средством.</w:t>
      </w:r>
    </w:p>
    <w:p w:rsidR="00A77B3E">
      <w:r>
        <w:t>При этом в силу пункта 1.2 Правил дорожного движения под термином «Механическое транспортное средство» понимается транспортное средство, приводимое в движение двигателем. Термин распространяется также на любые тракторы и самоходные машины. Термин не распространяется на средства индивидуальной мобильности и велосипеды.</w:t>
      </w:r>
    </w:p>
    <w:p w:rsidR="00A77B3E">
      <w:r>
        <w:t>Средство индивидуальной мобильности - это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моноколеса и иные аналогичные средства) (пункт 1.2 Правил дорожного движения).</w:t>
      </w:r>
    </w:p>
    <w:p w:rsidR="00A77B3E">
      <w:r>
        <w:t>В целях применения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A77B3E">
      <w:r>
        <w:t>В постановлении Пленума Верховного Суда Российской Федерации от дата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разъяснено, что под транспортными средствами в главе 12 Кодекса Российской Федерации об административных правонарушениях понимаются в частности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A77B3E">
      <w:r>
        <w:t>Таким образом, электросамокат следует квалифицировать как транспортное средство при условии, если мощность электродвигателя составляет более 0,25 кВт.</w:t>
      </w:r>
    </w:p>
    <w:p w:rsidR="00A77B3E">
      <w:r>
        <w:t>Согласно общедоступным сведениям сети-Интернет электросамокат Самик М 365 имеет мощность 350 Ватт, т.е. является транспортным средством.</w:t>
      </w:r>
    </w:p>
    <w:p w:rsidR="00A77B3E">
      <w:r>
        <w:t>Как усматривается из материалов дела фио управлял электросамокатом Самик М 365 мощностью 350 Ватт, то есть транспортным средством в значении, применяемом и для целей квалификации действий лица по ч. 1 ст. 12.8 Кодекса Российской Федерации об административных правонарушениях, право на управление которым должно быть подтверждено водительским удостоверением.</w:t>
      </w:r>
    </w:p>
    <w:p w:rsidR="00A77B3E">
      <w:r>
        <w:t>Незнание фио о необходимо иметь права для управления электросамокатом, не может служить основанием для освобождения его от административной ответственности.</w:t>
      </w:r>
    </w:p>
    <w:p w:rsidR="00A77B3E">
      <w:r>
        <w:t>Доказательств какой-либо заинтересованности сотрудников полиции в оформлении материалов дела об административном правонарушении в представленных материалах не усматривается.</w:t>
      </w:r>
    </w:p>
    <w:p w:rsidR="00A77B3E">
      <w:r>
        <w:t xml:space="preserve">Наличие события административного правонарушения, предусмотренного ч.1 ст. 12.8 КоАП РФ, и виновность фио  в его совершении подтверждается представленными по делу доказательствами: </w:t>
      </w:r>
    </w:p>
    <w:p w:rsidR="00A77B3E">
      <w:r>
        <w:t xml:space="preserve">- протоколом об административном правонарушении  № 82 АП № 338862, составленным дата с указанием места, времени и события вменяемого фио правонарушения (управлял транспортным средством в состоянии опьянения), его квалификации по ч. 1 ст. 12.8 КоАП РФ (л.д. 1);  </w:t>
      </w:r>
    </w:p>
    <w:p w:rsidR="00A77B3E">
      <w:r>
        <w:t xml:space="preserve">- протоколом  82 ОТ № 085681 об отстранении   от управления транспортным средством, составленным дата с применением видеозаписи, согласно которому основанием для отстранения явилось: запах алкоголя изо рта, нарушение речи (л.д. 2); </w:t>
      </w:r>
    </w:p>
    <w:p w:rsidR="00A77B3E">
      <w:r>
        <w:t>- актом 82 АО № 041530  освидетельствования на состояние  алкогольного  опьянения   от  дата, установлено состояние алкогольного опьянения 0,24 мг/л, с результатом освидетельствования фио согласился (л.д. 3-4);</w:t>
      </w:r>
    </w:p>
    <w:p w:rsidR="00A77B3E">
      <w:r>
        <w:t xml:space="preserve">- протоколом 82 ЯЭ № 1358538 от дата о задержании транспортного средства (л.д. 5); </w:t>
      </w:r>
    </w:p>
    <w:p w:rsidR="00A77B3E">
      <w:r>
        <w:t>- рапортом инспектора фио от дата (л.д. 6);</w:t>
      </w:r>
    </w:p>
    <w:p w:rsidR="00A77B3E">
      <w:r>
        <w:t>- видеозаписью к протоколу об АП (л.д. 16);</w:t>
      </w:r>
    </w:p>
    <w:p w:rsidR="00A77B3E">
      <w:r>
        <w:t>- справка ФИС ГИБДД-М в отношении фио (л.д. 19).</w:t>
      </w:r>
    </w:p>
    <w:p w:rsidR="00A77B3E">
      <w:r>
        <w:t xml:space="preserve">  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 xml:space="preserve"> В соответствии с частью 1 статьи 12.8 Кодекса Российской Федерации об административных правонарушениях административным правонарушением признается управление транспортным средством водителем, находящимся в состоянии опьянения.</w:t>
      </w:r>
    </w:p>
    <w:p w:rsidR="00A77B3E">
      <w:r>
        <w:t>В силу пункта 2.7 Правил дорожного движения Российской Федерации, утвержденных Постановлением Правительства Российской Федерации от дата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A77B3E">
      <w:r>
        <w:t>Привлечение к административной ответственности за правонарушения, перечисленные в статье 12.8 и части 3 статьи 12.27 КоАП РФ, возможно лишь при установлении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либо при наличии наркотических средств или психотропных веществ в организме человека.</w:t>
      </w:r>
    </w:p>
    <w:p w:rsidR="00A77B3E">
      <w:r>
        <w:t>Актом 82 АО № 041530   освидетельствования на состояние  алкогольного  опьянения   от  дата, установлено состояние алкогольного опьянения 0,24 мг/л, с результатом освидетельствования фио согласился (л.д. 3-4)</w:t>
      </w:r>
    </w:p>
    <w:p w:rsidR="00A77B3E">
      <w:r>
        <w:t>Исходя из положений части 1 статьи 1.6 КоАП РФ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наказания, но и соблюдение установленного законом порядка привлечения лица к административной ответственности.</w:t>
      </w:r>
    </w:p>
    <w:p w:rsidR="00A77B3E">
      <w:r>
        <w:t xml:space="preserve">В силу части 1.1 статьи 27.12 КоАП РФ лицо, которое управляет транспортным средством соответствующего вида подлежит направлению при наличии исчерпывающего перечня оснований к тому: при отказе от прохождения освидетельствования на состояние алкогольного опьянения; несогласии указанного лица с результатами освидетельствования, при отрицательном результате освидетельствования на состояние алкогольного опьянения и наличии достаточных оснований полагать, что лицо находится в состоянии опьянения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Кодекса. </w:t>
      </w:r>
    </w:p>
    <w:p w:rsidR="00A77B3E">
      <w:r>
        <w:t>Грубое нарушение ч.1.1. ст. 27.12 КоАП РФ, т.е. нарушение закона, влечёт в силу ч.3 ст. 26.2 КоАП РФ недопустимость использования при производстве по делу соответствующих полученных с нарушением закона доказательств.</w:t>
      </w:r>
    </w:p>
    <w:p w:rsidR="00A77B3E">
      <w:r>
        <w:t>Кроме того, по делу об административном правонарушении, предусмотренном статьей 12.8 Кодекса Российской Федерации об административных правонарушениях, надлежит учитывать, что доказательствами состояния опьянения водителя являются акт освидетельствования на состояние алкогольного опьянения и (или) акт медицинского освидетельствования на состояние опьянения (пункт 7 постановления Пленума Верховного Суда Российской Федерации от дата N 18 "О некоторых вопросах, возникающих у судов при применении Особенной части Кодекса Российской Федерации об административных правонарушениях").</w:t>
      </w:r>
    </w:p>
    <w:p w:rsidR="00A77B3E">
      <w:r>
        <w:t xml:space="preserve">В соответствии с частью 3 статьи 26.2 Кодекса РФ об административных правонарушениях (а также с ч. 2 ст. 50 Конституции РФ), не допускается использование доказательств по делу об административном правонарушении, полученных с нарушением закона. </w:t>
      </w:r>
    </w:p>
    <w:p w:rsidR="00A77B3E">
      <w:r>
        <w:t>При изложенных данных и с учетом положений частей 1 и 4 статьи 1.5 КоАП РФ возможно прийти к безусловному выводу о том, что наличие состава вменяемого фио административного правонарушения в его действиях является доказанным.</w:t>
      </w:r>
    </w:p>
    <w:p w:rsidR="00A77B3E">
      <w:r>
        <w:t xml:space="preserve">Неустранимых сомнений по делу, которые должны толковаться в пользу фио не усматривается.  </w:t>
      </w:r>
    </w:p>
    <w:p w:rsidR="00A77B3E">
      <w:r>
        <w:t>Нарушений принципов презумпции невиновности и законности, закрепленных в статьях 1.5, 1.6 Кодекса Российской Федерации об административных правонарушениях, при рассмотрении дела не допущено.</w:t>
      </w:r>
    </w:p>
    <w:p w:rsidR="00A77B3E">
      <w:r>
        <w:t>Таким образом, доводы фио направлены на избежание административной ответственности предусмотренные ч. 1 ст. 12.8 КоАП РФ, и не могут быть приняты судом, в отсутствие доказательств подтверждающие данные доводы, а также опровергаются, видеозаписью, и приложенными материалами дела.</w:t>
      </w:r>
    </w:p>
    <w:p w:rsidR="00A77B3E">
      <w:r>
        <w:t>Из имеющихся в деле материалов следует, что фио управлял электросамокатом Самик М 365 мощностью 350 Ватт.</w:t>
      </w:r>
    </w:p>
    <w:p w:rsidR="00A77B3E">
      <w:r>
        <w:t xml:space="preserve">Факт управления подтвержден изученными мировым судьёй материалами дела. фио не является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опьянения, не судим за совершение преступлений, предусмотренных частями 2, 4 или 6 ст. 264, ст. 264.1 УК РФ. </w:t>
      </w:r>
    </w:p>
    <w:p w:rsidR="00A77B3E">
      <w:r>
        <w:t>Следовательно, дата фио управлял транспортным средством в состоянии опьянения, если такие действия не содержат уголовно наказуемого деяния, то есть совершил административное правонарушение, предусмотренное частью 1 статьи 12.8 Кодекса Российской Федерации об административных правонарушениях.</w:t>
      </w:r>
    </w:p>
    <w:p w:rsidR="00A77B3E">
      <w:r>
        <w:t>При назначении наказания суд учитывает отсутствие отягчающих и смягчающих административную ответственность обстоятельств фио, характер совершенного  административного правонарушения, личность виновного.</w:t>
      </w:r>
    </w:p>
    <w:p w:rsidR="00A77B3E">
      <w:r>
        <w:t>При таких обстоятельствах суд считает необходимым назначить наказание в пределах санкции статьи в виде административного штрафа с минимальным сроком лишения права управления транспортными средствами.</w:t>
      </w:r>
    </w:p>
    <w:p w:rsidR="00A77B3E">
      <w:r>
        <w:t xml:space="preserve">            Руководствуясь ст.ст. 12.8 ч. 1,  29.9, 29.10, 29.11 КоАП РФ,-</w:t>
      </w:r>
    </w:p>
    <w:p w:rsidR="00A77B3E"/>
    <w:p w:rsidR="00A77B3E">
      <w:r>
        <w:t>ПОСТАНОВИЛ:</w:t>
      </w:r>
    </w:p>
    <w:p w:rsidR="00A77B3E"/>
    <w:p w:rsidR="00A77B3E">
      <w:r>
        <w:t xml:space="preserve">фио признать виновным в совершении правонарушения, предусмотренного ч. 1 ст. 12.8 КоАП РФ, и назначить ему наказание в виде административного штрафа в размере сумма с лишением права управления транспортными средствами сроком на 1 (один) год и 6 (шесть) месяцев. </w:t>
      </w:r>
    </w:p>
    <w:p w:rsidR="00A77B3E">
      <w:r>
        <w:t>Реквизиты для оплаты штрафа:  получатель УФК (ОМВД России по адрес),  КПП телефон, ИНН телефон, код ОКТМО телефон, номер счета получателя платежа: 03100643000000017500 в ОКЦ № 7 наименование организации России//УФК по адрес, БИК телефон, кор./сч. 4010280645370000035, УИН 18810491261400004075, КБК 18811601123010001140.</w:t>
      </w:r>
    </w:p>
    <w:p w:rsidR="00A77B3E">
      <w:r>
        <w:t>Разъяснить  фио,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Срок лишения фио специального права исчислять с момента вступления настоящего постановления в законную силу.</w:t>
      </w:r>
    </w:p>
    <w:p w:rsidR="00A77B3E">
      <w:r>
        <w:t>Разъяснить фио,  что в силу положений ч.ч. 1.1 и 2 ст. 32.7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водительское удостоверение в орган, исполняющий этот вид административного наказания (в ОГИБДД ОМВД России по месту жительства), а в случае его утраты, заявить об этом в указанный орган в тот же срок.</w:t>
      </w:r>
    </w:p>
    <w:p w:rsidR="00A77B3E">
      <w:r>
        <w:t>В случае уклонения лица, лишенного специального права, от сдачи соответствующего удостоверения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77B3E">
      <w:r>
        <w:t xml:space="preserve"> 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>
      <w:r>
        <w:t xml:space="preserve">Мировой судья                                                 /подпись/                                                    фио  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фио  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