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5-91-394/2026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  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данные, гражданина Российской Федерации, паспортные данные, дата выдачи дата, зарегистрированного и проживающего по адресу: адрес,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адресдата время, т.е. 60-дневный срок с момента вступления в законную силу постановления  №2171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ч. 1 ст. 20.20 КоАП РФ  в отношении фио, не уплатил наложенный штраф, т.е. совершил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 признал, просил назначить минимальное наказание, намерен оплатить штраф в ближайшее время, ранее не оплачивал штраф в связи с тяжелым материальным положением.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 в  его совершении подтверждается:   </w:t>
      </w:r>
    </w:p>
    <w:p w:rsidR="00A77B3E">
      <w:r>
        <w:t xml:space="preserve">- постановлением №2171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ч. 1 ст. 20.20 КоАП РФ  в отношении фио, </w:t>
      </w:r>
    </w:p>
    <w:p w:rsidR="00A77B3E">
      <w:r>
        <w:t>- протоколом об административном правонарушении 82 01 № 397484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им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0410760300915003942620112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  фио</w:t>
      </w:r>
    </w:p>
    <w:p w:rsidR="00A77B3E"/>
    <w:p w:rsidR="00A77B3E"/>
    <w:p w:rsidR="00A77B3E">
      <w:r>
        <w:t xml:space="preserve">Копия верна: </w:t>
      </w:r>
    </w:p>
    <w:p w:rsidR="00A77B3E">
      <w:r>
        <w:t>мировой судья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