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101170">
      <w:pPr>
        <w:ind w:left="-567" w:firstLine="425"/>
        <w:jc w:val="right"/>
      </w:pPr>
      <w:r>
        <w:t xml:space="preserve">УИН 91ms0087-01-2019-001173-98       </w:t>
      </w:r>
    </w:p>
    <w:p w:rsidR="00A77B3E" w:rsidP="00101170">
      <w:pPr>
        <w:ind w:left="-567" w:firstLine="425"/>
        <w:jc w:val="right"/>
      </w:pPr>
      <w:r>
        <w:t>Дело № 5-91-398/2019</w:t>
      </w:r>
    </w:p>
    <w:p w:rsidR="00A77B3E" w:rsidP="00101170">
      <w:pPr>
        <w:ind w:left="-567" w:firstLine="425"/>
        <w:jc w:val="both"/>
      </w:pPr>
      <w:r>
        <w:t xml:space="preserve">   </w:t>
      </w:r>
    </w:p>
    <w:p w:rsidR="00A77B3E" w:rsidP="00101170">
      <w:pPr>
        <w:ind w:left="-567" w:firstLine="425"/>
        <w:jc w:val="center"/>
      </w:pPr>
      <w:r>
        <w:t>П</w:t>
      </w:r>
      <w:r>
        <w:t xml:space="preserve"> О С Т А Н О В Л Е Н И Е</w:t>
      </w:r>
    </w:p>
    <w:p w:rsidR="00A77B3E" w:rsidP="00101170">
      <w:pPr>
        <w:ind w:left="-567" w:firstLine="425"/>
        <w:jc w:val="both"/>
      </w:pPr>
    </w:p>
    <w:p w:rsidR="00A77B3E" w:rsidP="00101170">
      <w:pPr>
        <w:ind w:left="-567" w:firstLine="425"/>
        <w:jc w:val="both"/>
      </w:pPr>
      <w:r>
        <w:t xml:space="preserve">          09 октября  2019 года    </w:t>
      </w:r>
      <w:r>
        <w:tab/>
      </w:r>
      <w:r>
        <w:tab/>
      </w:r>
      <w:r>
        <w:tab/>
        <w:t xml:space="preserve">                                                 г. Феодосия</w:t>
      </w:r>
    </w:p>
    <w:p w:rsidR="00A77B3E" w:rsidP="00101170">
      <w:pPr>
        <w:ind w:left="-567" w:firstLine="425"/>
        <w:jc w:val="both"/>
      </w:pPr>
    </w:p>
    <w:p w:rsidR="00A77B3E" w:rsidP="00101170">
      <w:pPr>
        <w:ind w:left="-567" w:firstLine="425"/>
        <w:jc w:val="both"/>
      </w:pPr>
      <w:r>
        <w:t xml:space="preserve">Мировой судья судебного участка № 91 Феодосийского судебного района (городской округ Феодосия) Республики Крым Воробьёва Н.В., </w:t>
      </w:r>
    </w:p>
    <w:p w:rsidR="00A77B3E" w:rsidP="00101170">
      <w:pPr>
        <w:ind w:left="-567" w:firstLine="425"/>
        <w:jc w:val="both"/>
      </w:pPr>
      <w:r>
        <w:t>рассмотрев в открытом судебном заседании дело об административном правонарушении о привлечении к административной ответственност</w:t>
      </w:r>
      <w:r>
        <w:t>и:</w:t>
      </w:r>
    </w:p>
    <w:p w:rsidR="00A77B3E" w:rsidP="00101170">
      <w:pPr>
        <w:ind w:left="-567" w:firstLine="425"/>
        <w:jc w:val="both"/>
      </w:pPr>
      <w:r>
        <w:t>фио</w:t>
      </w:r>
      <w:r>
        <w:t xml:space="preserve">, паспортные данные, гражданки Российской Федерации,   зарегистрированной  по адресу: адрес,  </w:t>
      </w:r>
    </w:p>
    <w:p w:rsidR="00A77B3E" w:rsidP="00101170">
      <w:pPr>
        <w:ind w:left="-567" w:firstLine="425"/>
        <w:jc w:val="both"/>
      </w:pPr>
      <w:r>
        <w:t xml:space="preserve">в совершении правонарушения, предусмотренного ст. 12.8 ч. 1  </w:t>
      </w:r>
      <w:r>
        <w:t>КоАП</w:t>
      </w:r>
      <w:r>
        <w:t xml:space="preserve"> РФ,</w:t>
      </w:r>
    </w:p>
    <w:p w:rsidR="00A77B3E" w:rsidP="00101170">
      <w:pPr>
        <w:ind w:left="-567" w:firstLine="425"/>
        <w:jc w:val="center"/>
      </w:pPr>
      <w:r>
        <w:t>УСТАНОВИЛ:</w:t>
      </w:r>
    </w:p>
    <w:p w:rsidR="00A77B3E" w:rsidP="00101170">
      <w:pPr>
        <w:ind w:left="-567" w:firstLine="425"/>
        <w:jc w:val="both"/>
      </w:pPr>
      <w:r>
        <w:t>фио</w:t>
      </w:r>
      <w:r>
        <w:t>, согласно представленным сведениям    является подвергнутой  администр</w:t>
      </w:r>
      <w:r>
        <w:t xml:space="preserve">ативному наказанию за совершение однородных административных правонарушений (гл. 12 </w:t>
      </w:r>
      <w:r>
        <w:t>КоАП</w:t>
      </w:r>
      <w:r>
        <w:t xml:space="preserve"> РФ), не судима за совершение преступлений, предусмотренных частями 2, 4 или 6 ст. 264, ст. 264.1 УК РФ,</w:t>
      </w:r>
    </w:p>
    <w:p w:rsidR="00A77B3E" w:rsidP="00101170">
      <w:pPr>
        <w:ind w:left="-567" w:firstLine="425"/>
        <w:jc w:val="both"/>
      </w:pPr>
      <w:r>
        <w:t>в</w:t>
      </w:r>
      <w:r>
        <w:t xml:space="preserve"> время дата   на адрес г. Феодосия,  управляла транспортным ср</w:t>
      </w:r>
      <w:r>
        <w:t xml:space="preserve">едством – автомобилем </w:t>
      </w:r>
      <w:r>
        <w:t>Митцубиси</w:t>
      </w:r>
      <w:r>
        <w:t>, государственный регистрационный знак номер</w:t>
      </w:r>
      <w:r>
        <w:t xml:space="preserve"> регион,  принадлежащим </w:t>
      </w:r>
      <w:r>
        <w:t>фио</w:t>
      </w:r>
      <w:r>
        <w:t>, находясь в состоянии опьянения, если такие действия не содержат уголовно наказуемого деяния.</w:t>
      </w:r>
    </w:p>
    <w:p w:rsidR="00A77B3E" w:rsidP="00101170">
      <w:pPr>
        <w:ind w:left="-567" w:firstLine="425"/>
        <w:jc w:val="both"/>
      </w:pPr>
      <w:r>
        <w:t>фио</w:t>
      </w:r>
      <w:r>
        <w:t xml:space="preserve"> и ее защитник </w:t>
      </w:r>
      <w:r>
        <w:t>фио</w:t>
      </w:r>
      <w:r>
        <w:t xml:space="preserve"> в судебное заседан</w:t>
      </w:r>
      <w:r>
        <w:t xml:space="preserve">ие не явились, уведомлены надлежащим образом, в судебном заседании дата </w:t>
      </w:r>
      <w:r>
        <w:t>фио</w:t>
      </w:r>
      <w:r>
        <w:t xml:space="preserve"> были разъяснены права,  отводов  и ходатайств  суду она не заявляла, вину не признала. Кроме того, </w:t>
      </w:r>
      <w:r>
        <w:t>фио</w:t>
      </w:r>
      <w:r>
        <w:t xml:space="preserve"> суду  пояснила, что дата в время она приехала на Русскую, 14 г. Феодосия, в п</w:t>
      </w:r>
      <w:r>
        <w:t xml:space="preserve">роцессе движения транспортного средства   </w:t>
      </w:r>
      <w:r>
        <w:t>фио</w:t>
      </w:r>
      <w:r>
        <w:t xml:space="preserve"> допустила столкновение с автомобилем марка автомобиля </w:t>
      </w:r>
      <w:r>
        <w:t>Бенс</w:t>
      </w:r>
      <w:r>
        <w:t xml:space="preserve">, при этом собственник автомобиля </w:t>
      </w:r>
      <w:r>
        <w:t>фио</w:t>
      </w:r>
      <w:r>
        <w:t xml:space="preserve"> находился в этот момент неподалеку и сразу вызвал сотрудников ДПС. </w:t>
      </w:r>
      <w:r>
        <w:t>фио</w:t>
      </w:r>
      <w:r>
        <w:t xml:space="preserve">, ожидая приезд сотрудников полиции, выпила </w:t>
      </w:r>
      <w:r>
        <w:t xml:space="preserve">несколько бутылок   пива,  с результатом освидетельствования на состояние алкогольного опьянения она не была согласна, алкогольные напитки употребляла уже после  остановки транспортного средства. Иные фактические обстоятельства дела </w:t>
      </w:r>
      <w:r>
        <w:t>фио</w:t>
      </w:r>
      <w:r>
        <w:t xml:space="preserve"> не отрицала и не ос</w:t>
      </w:r>
      <w:r>
        <w:t xml:space="preserve">паривала. </w:t>
      </w:r>
    </w:p>
    <w:p w:rsidR="00A77B3E" w:rsidP="00101170">
      <w:pPr>
        <w:ind w:left="-567" w:firstLine="425"/>
        <w:jc w:val="both"/>
      </w:pPr>
      <w:r>
        <w:t xml:space="preserve">Защитник </w:t>
      </w:r>
      <w:r>
        <w:t>фио</w:t>
      </w:r>
      <w:r>
        <w:t xml:space="preserve"> дала пояснения аналогичные пояснениям </w:t>
      </w:r>
      <w:r>
        <w:t>фио</w:t>
      </w:r>
    </w:p>
    <w:p w:rsidR="00A77B3E" w:rsidP="00101170">
      <w:pPr>
        <w:ind w:left="-567" w:firstLine="425"/>
        <w:jc w:val="both"/>
      </w:pPr>
      <w:r>
        <w:t xml:space="preserve">Несмотря на не признание </w:t>
      </w:r>
      <w:r>
        <w:t>фио</w:t>
      </w:r>
      <w:r>
        <w:t xml:space="preserve"> своей вины, наличие события административного правонарушения, предусмотренного </w:t>
      </w:r>
      <w:r>
        <w:t>ч</w:t>
      </w:r>
      <w:r>
        <w:t xml:space="preserve">.1 ст. 12.8. </w:t>
      </w:r>
      <w:r>
        <w:t>КоАП</w:t>
      </w:r>
      <w:r>
        <w:t xml:space="preserve"> РФ, и виновность  </w:t>
      </w:r>
      <w:r>
        <w:t>фио</w:t>
      </w:r>
      <w:r>
        <w:t xml:space="preserve"> в его совершении</w:t>
      </w:r>
      <w:r>
        <w:t xml:space="preserve"> подтверждается следующими представленными по делу доказательствами: </w:t>
      </w:r>
    </w:p>
    <w:p w:rsidR="00A77B3E" w:rsidP="00101170">
      <w:pPr>
        <w:ind w:left="-567" w:firstLine="425"/>
        <w:jc w:val="both"/>
      </w:pPr>
      <w:r>
        <w:t>- протоколом об административном правонарушении   № номер</w:t>
      </w:r>
      <w:r>
        <w:t xml:space="preserve">, составленным дата с указанием места, времени и события вменяемого </w:t>
      </w:r>
      <w:r>
        <w:t>фио</w:t>
      </w:r>
      <w:r>
        <w:t xml:space="preserve"> правонарушения (управляла транспортным средством</w:t>
      </w:r>
      <w:r>
        <w:t xml:space="preserve"> в состоянии опьянения), его квалификации по </w:t>
      </w:r>
      <w:r>
        <w:t>ч</w:t>
      </w:r>
      <w:r>
        <w:t xml:space="preserve">. 1 ст. 12.8 </w:t>
      </w:r>
      <w:r>
        <w:t>КоАП</w:t>
      </w:r>
      <w:r>
        <w:t xml:space="preserve"> РФ (л.д. 1);  </w:t>
      </w:r>
    </w:p>
    <w:p w:rsidR="00A77B3E" w:rsidP="00101170">
      <w:pPr>
        <w:ind w:left="-567" w:firstLine="425"/>
        <w:jc w:val="both"/>
      </w:pPr>
      <w:r>
        <w:t>- протоколом номер</w:t>
      </w:r>
      <w:r>
        <w:t xml:space="preserve">  об отстранении   от управления транспортным средством, составленным дата с применением видеозаписи, согласно которому основанием для отстранения яв</w:t>
      </w:r>
      <w:r>
        <w:t>илось наличие достаточных оснований полагать, что водитель находится в состоянии опьянения, в т.ч. в качестве оснований указаны (подчеркнуты): запах алкоголя изо рта, неустойчивость позы  (</w:t>
      </w:r>
      <w:r>
        <w:t>л</w:t>
      </w:r>
      <w:r>
        <w:t xml:space="preserve">.д. 2);  </w:t>
      </w:r>
    </w:p>
    <w:p w:rsidR="00A77B3E" w:rsidP="00101170">
      <w:pPr>
        <w:ind w:left="-567" w:firstLine="425"/>
        <w:jc w:val="both"/>
      </w:pPr>
      <w:r>
        <w:t>-  актом освидетельствования на состояние алкогольного о</w:t>
      </w:r>
      <w:r>
        <w:t xml:space="preserve">пьянения № 61 АА телефон от дата с отметкой о   согласии </w:t>
      </w:r>
      <w:r>
        <w:t>фио</w:t>
      </w:r>
      <w:r>
        <w:t xml:space="preserve"> с результатом  </w:t>
      </w:r>
      <w:r>
        <w:t>продутия</w:t>
      </w:r>
      <w:r>
        <w:t xml:space="preserve"> 1,99 мг/л (л.д. 3-4);</w:t>
      </w:r>
    </w:p>
    <w:p w:rsidR="00A77B3E" w:rsidP="00101170">
      <w:pPr>
        <w:ind w:left="-567" w:firstLine="425"/>
        <w:jc w:val="both"/>
      </w:pPr>
      <w:r>
        <w:t>- протоколом о задержании ТС № 034224 от дата (л.д. 5);</w:t>
      </w:r>
    </w:p>
    <w:p w:rsidR="00A77B3E" w:rsidP="00101170">
      <w:pPr>
        <w:ind w:left="-567" w:firstLine="425"/>
        <w:jc w:val="both"/>
      </w:pPr>
      <w:r>
        <w:t xml:space="preserve">- объяснением </w:t>
      </w:r>
      <w:r>
        <w:t>фио</w:t>
      </w:r>
      <w:r>
        <w:t xml:space="preserve"> от дата (л.д. 6);</w:t>
      </w:r>
    </w:p>
    <w:p w:rsidR="00A77B3E" w:rsidP="00101170">
      <w:pPr>
        <w:ind w:left="-567" w:firstLine="425"/>
        <w:jc w:val="both"/>
      </w:pPr>
      <w:r>
        <w:t xml:space="preserve">-видеозаписью к протоколу об АП (л.д. 7). </w:t>
      </w:r>
    </w:p>
    <w:p w:rsidR="00A77B3E" w:rsidP="00101170">
      <w:pPr>
        <w:ind w:left="-567" w:firstLine="425"/>
        <w:jc w:val="both"/>
      </w:pPr>
      <w:r>
        <w:t xml:space="preserve">             Д</w:t>
      </w:r>
      <w:r>
        <w:t xml:space="preserve">опрошенный дата в судебном заседании свидетель </w:t>
      </w:r>
      <w:r>
        <w:t>фио</w:t>
      </w:r>
      <w:r>
        <w:t xml:space="preserve"> пояснил суду, что работает в должности  инспектора ДПС  ОГИБДД ОМВД России по г. Феодосии,  дата он находился на службе,    в вечернее время через дежурную часть отдела полиции по г. Феодосии поступил вызо</w:t>
      </w:r>
      <w:r>
        <w:t xml:space="preserve">в на адрес г. Феодосия, по приезду на место   было установлено, что автомобиль под управлением </w:t>
      </w:r>
      <w:r>
        <w:t>фио</w:t>
      </w:r>
      <w:r>
        <w:t xml:space="preserve"> допустил наезд на припаркованный на адрес автомобиль марки марка автомобиля </w:t>
      </w:r>
      <w:r>
        <w:t>Бенс</w:t>
      </w:r>
      <w:r>
        <w:t xml:space="preserve">. У </w:t>
      </w:r>
      <w:r>
        <w:t>фио</w:t>
      </w:r>
      <w:r>
        <w:t xml:space="preserve"> были выявлены признаки  алкогольного опьянения и ей было предложено п</w:t>
      </w:r>
      <w:r>
        <w:t xml:space="preserve">ройти освидетельствование на состояние алкогольного опьянения на месте остановки транспортного </w:t>
      </w:r>
      <w:r>
        <w:t xml:space="preserve">средства, на что водитель согласилась, после </w:t>
      </w:r>
      <w:r>
        <w:t>продутия</w:t>
      </w:r>
      <w:r>
        <w:t xml:space="preserve"> </w:t>
      </w:r>
      <w:r>
        <w:t>Алкотеста</w:t>
      </w:r>
      <w:r>
        <w:t xml:space="preserve"> </w:t>
      </w:r>
      <w:r>
        <w:t>фио</w:t>
      </w:r>
      <w:r>
        <w:t xml:space="preserve"> сначала была не согласна с результатом освидетельствования, но потом  все таки с ним согласил</w:t>
      </w:r>
      <w:r>
        <w:t xml:space="preserve">ась о чем сделала соответствующую отметку в акте, в медицинское учреждение ехать не хотела. </w:t>
      </w:r>
      <w:r>
        <w:t>фио</w:t>
      </w:r>
      <w:r>
        <w:t xml:space="preserve"> не отрицала, что управляла транспортным средством, и не поясняла, что употребляла напитки уже после  остановки автомобиля,   ходатайств и отводов она не заявлял</w:t>
      </w:r>
      <w:r>
        <w:t xml:space="preserve">а, права </w:t>
      </w:r>
      <w:r>
        <w:t>фио</w:t>
      </w:r>
      <w:r>
        <w:t xml:space="preserve"> были разъяснены до начала осуществления процессуальных действий.  </w:t>
      </w:r>
    </w:p>
    <w:p w:rsidR="00A77B3E" w:rsidP="00101170">
      <w:pPr>
        <w:ind w:left="-567" w:firstLine="425"/>
        <w:jc w:val="both"/>
      </w:pPr>
      <w:r>
        <w:t xml:space="preserve">          Допрошенный дата в судебном заседании свидетель </w:t>
      </w:r>
      <w:r>
        <w:t>фио</w:t>
      </w:r>
      <w:r>
        <w:t xml:space="preserve"> пояснил суду, что работает в должности  оперуполномоченного  ОМВД России по г. Феодосии,  дата он находился на слу</w:t>
      </w:r>
      <w:r>
        <w:t xml:space="preserve">жбе,    в районе время  </w:t>
      </w:r>
      <w:r>
        <w:t>фио</w:t>
      </w:r>
      <w:r>
        <w:t xml:space="preserve"> вышел на улицу чтобы выпить кофе, при этом он стоял неподалеку от своего припаркованного на адрес г. Феодосия,  автомобиля марки марка автомобиля </w:t>
      </w:r>
      <w:r>
        <w:t>Бенс</w:t>
      </w:r>
      <w:r>
        <w:t xml:space="preserve">, на котором   утром  на работу </w:t>
      </w:r>
      <w:r>
        <w:t>фио</w:t>
      </w:r>
      <w:r>
        <w:t xml:space="preserve"> привезла его сестра.   В указанное время </w:t>
      </w:r>
      <w:r>
        <w:t>ф</w:t>
      </w:r>
      <w:r>
        <w:t>ио</w:t>
      </w:r>
      <w:r>
        <w:t xml:space="preserve"> увидел как автомобиль под управлением </w:t>
      </w:r>
      <w:r>
        <w:t>фио</w:t>
      </w:r>
      <w:r>
        <w:t xml:space="preserve"> припарковался рядом с его автомобилем, после чего </w:t>
      </w:r>
      <w:r>
        <w:t>фио</w:t>
      </w:r>
      <w:r>
        <w:t xml:space="preserve"> вышла из машины и пошла по направлению к магазину, при этом от </w:t>
      </w:r>
      <w:r>
        <w:t>фио</w:t>
      </w:r>
      <w:r>
        <w:t xml:space="preserve"> исходил резкий запах алкоголя.  Увидев </w:t>
      </w:r>
      <w:r>
        <w:t>фио</w:t>
      </w:r>
      <w:r>
        <w:t xml:space="preserve"> в форменной одежде  сотрудника полиции, </w:t>
      </w:r>
      <w:r>
        <w:t>фио</w:t>
      </w:r>
      <w:r>
        <w:t xml:space="preserve"> рез</w:t>
      </w:r>
      <w:r>
        <w:t xml:space="preserve">ко развернулась и пошла по направлению к своей машине, после чего </w:t>
      </w:r>
      <w:r>
        <w:t>фиоА</w:t>
      </w:r>
      <w:r>
        <w:t xml:space="preserve"> начала движение задним ходом по адрес в г. Феодосия, и, не справившись с управлением,   допустила  наезд на припаркованный  автомобиль марки марка автомобиля </w:t>
      </w:r>
      <w:r>
        <w:t>Бенс</w:t>
      </w:r>
      <w:r>
        <w:t xml:space="preserve"> возле дома № 14.   </w:t>
      </w:r>
      <w:r>
        <w:t>фио</w:t>
      </w:r>
      <w:r>
        <w:t xml:space="preserve">    сразу же вызвал сотрудников ГИБДД, по приезду которых </w:t>
      </w:r>
      <w:r>
        <w:t>фио</w:t>
      </w:r>
      <w:r>
        <w:t xml:space="preserve"> была отстранена от управления транспортным средством. Также, </w:t>
      </w:r>
      <w:r>
        <w:t>фио</w:t>
      </w:r>
      <w:r>
        <w:t xml:space="preserve"> пояснил, что   </w:t>
      </w:r>
      <w:r>
        <w:t>фио</w:t>
      </w:r>
      <w:r>
        <w:t xml:space="preserve"> после столкновения с  его автомобилем  и до приезда инспекторов ГИБДД алкогольные напитки не употребляла, а то</w:t>
      </w:r>
      <w:r>
        <w:t xml:space="preserve">лько курила. </w:t>
      </w:r>
    </w:p>
    <w:p w:rsidR="00A77B3E" w:rsidP="00101170">
      <w:pPr>
        <w:ind w:left="-567" w:firstLine="425"/>
        <w:jc w:val="both"/>
      </w:pPr>
      <w:r>
        <w:t xml:space="preserve"> Собранные по данному делу доказательства судом оценены в совокупности в соответствии с требованиями статьи 26.11 Кодекса Российской Федерации об административных правонарушениях, признаны допустимыми и достоверными.</w:t>
      </w:r>
    </w:p>
    <w:p w:rsidR="00A77B3E" w:rsidP="00101170">
      <w:pPr>
        <w:ind w:left="-567" w:firstLine="425"/>
        <w:jc w:val="both"/>
      </w:pPr>
      <w:r>
        <w:t>В соответствии с частью 1</w:t>
      </w:r>
      <w:r>
        <w:t xml:space="preserve"> статьи 12.8 Кодекса Российской Федерации об административных правонарушениях административным правонарушением признается управление транспортным средством водителем, находящимся в состоянии опьянения.</w:t>
      </w:r>
    </w:p>
    <w:p w:rsidR="00A77B3E" w:rsidP="00101170">
      <w:pPr>
        <w:ind w:left="-567" w:firstLine="425"/>
        <w:jc w:val="both"/>
      </w:pPr>
      <w:r>
        <w:t>В силу пункта 2.7 Правил дорожного движения Российской</w:t>
      </w:r>
      <w:r>
        <w:t xml:space="preserve"> Федерации, утвержденных Постановлением Правительства Российской Федерации от дата №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</w:t>
      </w:r>
      <w:r>
        <w:t>шающих реакцию и внимание, в болезненном или утомленном состоянии, ставящем под угрозу безопасность движения.</w:t>
      </w:r>
    </w:p>
    <w:p w:rsidR="00A77B3E" w:rsidP="00101170">
      <w:pPr>
        <w:ind w:left="-567" w:firstLine="425"/>
        <w:jc w:val="both"/>
      </w:pPr>
      <w:r>
        <w:t xml:space="preserve">Привлечение к административной ответственности за правонарушения, перечисленные в статье 12.8 и части 3 статьи 12.27 </w:t>
      </w:r>
      <w:r>
        <w:t>КоАП</w:t>
      </w:r>
      <w:r>
        <w:t xml:space="preserve"> РФ, возможно лишь при ус</w:t>
      </w:r>
      <w:r>
        <w:t>тановлении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</w:t>
      </w:r>
      <w:r>
        <w:t>духа, либо при наличии наркотических средств или психотропных веществ в организме человека.</w:t>
      </w:r>
    </w:p>
    <w:p w:rsidR="00A77B3E" w:rsidP="00101170">
      <w:pPr>
        <w:ind w:left="-567" w:firstLine="425"/>
        <w:jc w:val="both"/>
      </w:pPr>
      <w:r>
        <w:t xml:space="preserve">В результате освидетельствования </w:t>
      </w:r>
      <w:r>
        <w:t>фио</w:t>
      </w:r>
      <w:r>
        <w:t xml:space="preserve"> в ходе проведения   исследования   у неё установлено состояние алкогольного опьянения   0,99  мг/л. (л.д. 3-4).</w:t>
      </w:r>
    </w:p>
    <w:p w:rsidR="00A77B3E" w:rsidP="00101170">
      <w:pPr>
        <w:ind w:left="-567" w:firstLine="425"/>
        <w:jc w:val="both"/>
      </w:pPr>
      <w:r>
        <w:t>Давая оценку до</w:t>
      </w:r>
      <w:r>
        <w:t xml:space="preserve">водам </w:t>
      </w:r>
      <w:r>
        <w:t>фио</w:t>
      </w:r>
      <w:r>
        <w:t xml:space="preserve"> о том, что она не была согласна с результатом освидетельствования на  состояние алкогольного опьянения, суд приходит к следующему.</w:t>
      </w:r>
    </w:p>
    <w:p w:rsidR="00A77B3E" w:rsidP="00101170">
      <w:pPr>
        <w:ind w:left="-567" w:firstLine="425"/>
        <w:jc w:val="both"/>
      </w:pPr>
      <w:r>
        <w:t>Мировым судьёй в ходе судебного разбирательства была изучена видеозапись (л.д. 7, название файла «освидетельствован</w:t>
      </w:r>
      <w:r>
        <w:t xml:space="preserve">ия на  состояние алкогольного опьянения 2»), на которой отчетливо видно, что </w:t>
      </w:r>
      <w:r>
        <w:t>фио</w:t>
      </w:r>
      <w:r>
        <w:t xml:space="preserve"> согласилась с результатом </w:t>
      </w:r>
      <w:r>
        <w:t>продутия</w:t>
      </w:r>
      <w:r>
        <w:t xml:space="preserve">  технического средства измерения, о чем  собственноручно сделала  отметку в акте 61 АМ телефон от дата</w:t>
      </w:r>
    </w:p>
    <w:p w:rsidR="00A77B3E" w:rsidP="00101170">
      <w:pPr>
        <w:ind w:left="-567" w:firstLine="425"/>
        <w:jc w:val="both"/>
      </w:pPr>
      <w:r>
        <w:t xml:space="preserve">Доводы стороны защиты  о том, что </w:t>
      </w:r>
      <w:r>
        <w:t>фио</w:t>
      </w:r>
      <w:r>
        <w:t xml:space="preserve"> употребляла пиво после остановки транспортного средства также не нашли своего подтверждения в ходе судебного разбирательства, и опровергнуты показаниями допрошенных свидетелей </w:t>
      </w:r>
      <w:r>
        <w:t>фио</w:t>
      </w:r>
      <w:r>
        <w:t xml:space="preserve">,  </w:t>
      </w:r>
      <w:r>
        <w:t>фио</w:t>
      </w:r>
    </w:p>
    <w:p w:rsidR="00A77B3E" w:rsidP="00101170">
      <w:pPr>
        <w:ind w:left="-567" w:firstLine="425"/>
        <w:jc w:val="both"/>
      </w:pPr>
      <w:r>
        <w:t xml:space="preserve">Факт управления автомобилем   не отрицался </w:t>
      </w:r>
      <w:r>
        <w:t>фио</w:t>
      </w:r>
      <w:r>
        <w:t xml:space="preserve"> и подтвержден изученны</w:t>
      </w:r>
      <w:r>
        <w:t xml:space="preserve">ми мировым судьёй материалами дела. </w:t>
      </w:r>
      <w:r>
        <w:t>фио</w:t>
      </w:r>
      <w:r>
        <w:t xml:space="preserve"> не является подвергнутой административному наказанию за управление транспортным средством в состоянии опьянения или за невыполнение законного требования уполномоченного должностного лица о прохождении медицинского ос</w:t>
      </w:r>
      <w:r>
        <w:t xml:space="preserve">видетельствования на состояние опьянения, не судима за совершение преступлений, предусмотренных частями 2, 4 или 6 </w:t>
      </w:r>
      <w:r>
        <w:t xml:space="preserve">ст. 264, ст. 264.1 УК РФ. Следовательно, дата </w:t>
      </w:r>
      <w:r>
        <w:t>фио</w:t>
      </w:r>
      <w:r>
        <w:t xml:space="preserve"> управляла транспортным средством в состоянии опьянения, если такие действия не содержат уго</w:t>
      </w:r>
      <w:r>
        <w:t>ловно наказуемого деяния, то есть совершила административное правонарушение, предусмотренное частью 1 статьи 12.8 Кодекса Российской Федерации об административных правонарушениях.</w:t>
      </w:r>
    </w:p>
    <w:p w:rsidR="00A77B3E" w:rsidP="00101170">
      <w:pPr>
        <w:ind w:left="-567" w:firstLine="425"/>
        <w:jc w:val="both"/>
      </w:pPr>
      <w:r>
        <w:t>При назначении наказания суд учитывает отсутствие смягчающих ответственность</w:t>
      </w:r>
      <w:r>
        <w:t xml:space="preserve"> </w:t>
      </w:r>
      <w:r>
        <w:t>фио</w:t>
      </w:r>
      <w:r>
        <w:t xml:space="preserve">  обстоятельств,  отягчающее обстоятельство  - повторное совершение однородного административного правонарушения, характер совершенного  административного правонарушения, личность виновного.</w:t>
      </w:r>
    </w:p>
    <w:p w:rsidR="00A77B3E" w:rsidP="00101170">
      <w:pPr>
        <w:ind w:left="-567" w:firstLine="425"/>
        <w:jc w:val="both"/>
      </w:pPr>
      <w:r>
        <w:t xml:space="preserve"> Руководствуясь ст.ст. 12.8 ч. 1,  29.9, 29.10, 29.11 </w:t>
      </w:r>
      <w:r>
        <w:t>КоАП</w:t>
      </w:r>
      <w:r>
        <w:t xml:space="preserve"> РФ</w:t>
      </w:r>
      <w:r>
        <w:t>,-</w:t>
      </w:r>
    </w:p>
    <w:p w:rsidR="00A77B3E" w:rsidP="00101170">
      <w:pPr>
        <w:ind w:left="-567" w:firstLine="425"/>
        <w:jc w:val="both"/>
      </w:pPr>
    </w:p>
    <w:p w:rsidR="00A77B3E" w:rsidP="00101170">
      <w:pPr>
        <w:ind w:left="-567" w:firstLine="425"/>
        <w:jc w:val="center"/>
      </w:pPr>
      <w:r>
        <w:t>ПОСТАНОВИЛ:</w:t>
      </w:r>
    </w:p>
    <w:p w:rsidR="00A77B3E" w:rsidP="00101170">
      <w:pPr>
        <w:ind w:left="-567" w:firstLine="425"/>
        <w:jc w:val="both"/>
      </w:pPr>
    </w:p>
    <w:p w:rsidR="00A77B3E" w:rsidP="00101170">
      <w:pPr>
        <w:ind w:left="-567" w:firstLine="425"/>
        <w:jc w:val="both"/>
      </w:pPr>
      <w:r>
        <w:t>фио</w:t>
      </w:r>
      <w:r>
        <w:t xml:space="preserve"> признать виновной в совершении правонарушения, предусмотренного ч. 1 ст. 12.8   </w:t>
      </w:r>
      <w:r>
        <w:t>КоАП</w:t>
      </w:r>
      <w:r>
        <w:t xml:space="preserve"> РФ, и назначить ей наказание в виде административного штрафа в размере сумма с лишением права управления транспортными средствами сроком на 1 (один) г</w:t>
      </w:r>
      <w:r>
        <w:t xml:space="preserve">од и 6 (шесть) месяцев. </w:t>
      </w:r>
    </w:p>
    <w:p w:rsidR="00A77B3E" w:rsidP="00101170">
      <w:pPr>
        <w:ind w:left="-567" w:firstLine="425"/>
        <w:jc w:val="both"/>
      </w:pPr>
      <w:r>
        <w:t>Реквизиты для оплаты штрафа:   получатель УФК (ОМВД России по г. Феодосия), КПП телефон, ИНН телефон, код ОКТМО телефон, номер счета получателя платежа: 40101810335100010001 в отделении по Республике Крым Центрального банка РФ, БИК</w:t>
      </w:r>
      <w:r>
        <w:t xml:space="preserve"> телефон, УИН 18810491191400002696, КБК 18811630020016000140.</w:t>
      </w:r>
    </w:p>
    <w:p w:rsidR="00A77B3E" w:rsidP="00101170">
      <w:pPr>
        <w:ind w:left="-567" w:firstLine="425"/>
        <w:jc w:val="both"/>
      </w:pPr>
      <w:r>
        <w:t xml:space="preserve">Разъяснить </w:t>
      </w:r>
      <w:r>
        <w:t>фио</w:t>
      </w:r>
      <w:r>
        <w:t xml:space="preserve">, что в соответствии с ч. 1 ст. 20.25 </w:t>
      </w:r>
      <w:r>
        <w:t>КоАП</w:t>
      </w:r>
      <w:r>
        <w:t xml:space="preserve"> РФ неуплата штрафа в 60-дневный срок с момента вступления постановления в законную силу, влечет наложение административного штрафа в двук</w:t>
      </w:r>
      <w:r>
        <w:t>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101170">
      <w:pPr>
        <w:ind w:left="-567" w:firstLine="425"/>
        <w:jc w:val="both"/>
      </w:pPr>
      <w:r>
        <w:t xml:space="preserve"> Документ, подтверждающий уплату штрафа, предостави</w:t>
      </w:r>
      <w:r>
        <w:t>ть на судебный участок № 91 Феодосийского судебного района (городской округ Феодосия) Республики Крым.</w:t>
      </w:r>
    </w:p>
    <w:p w:rsidR="00A77B3E" w:rsidP="00101170">
      <w:pPr>
        <w:ind w:left="-567" w:firstLine="425"/>
        <w:jc w:val="both"/>
      </w:pPr>
      <w:r>
        <w:t xml:space="preserve">Разъяснить </w:t>
      </w:r>
      <w:r>
        <w:t>фио</w:t>
      </w:r>
      <w:r>
        <w:t xml:space="preserve">, что в силу положений ч.ч. 1.1 и 2 ст. 32.7 </w:t>
      </w:r>
      <w:r>
        <w:t>КоАП</w:t>
      </w:r>
      <w:r>
        <w:t xml:space="preserve"> РФ в течение трех рабочих дней со дня вступления в законную силу постановления о назначен</w:t>
      </w:r>
      <w:r>
        <w:t xml:space="preserve">ии административного наказания в виде лишения соответствующего специального права лицо, лишенное специального права, должно сдать водительское удостоверение в орган, исполняющий этот вид административного наказания (в ОГИБДД ОМВД России по г. Феодосии), а </w:t>
      </w:r>
      <w:r>
        <w:t>в случае его утраты, заявить об этом в указанный орган в тот же срок.</w:t>
      </w:r>
    </w:p>
    <w:p w:rsidR="00A77B3E" w:rsidP="00101170">
      <w:pPr>
        <w:ind w:left="-567" w:firstLine="425"/>
        <w:jc w:val="both"/>
      </w:pPr>
      <w:r>
        <w:t>В случае уклонения лица, лишенного специального права, от сдачи соответствующего удостоверения срок лишения специального права прерывается. Течение прерванного срока лишения специального</w:t>
      </w:r>
      <w:r>
        <w:t xml:space="preserve"> права продолжается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 w:rsidP="00101170">
      <w:pPr>
        <w:ind w:left="-567" w:firstLine="425"/>
        <w:jc w:val="both"/>
      </w:pPr>
      <w:r>
        <w:t xml:space="preserve">            Срок лишения </w:t>
      </w:r>
      <w:r>
        <w:t>фио</w:t>
      </w:r>
      <w:r>
        <w:t xml:space="preserve"> специального</w:t>
      </w:r>
      <w:r>
        <w:t xml:space="preserve"> права исчислять со дня, следующего за днем окончания срока административного наказания, примененного ранее.</w:t>
      </w:r>
    </w:p>
    <w:p w:rsidR="00A77B3E" w:rsidP="00101170">
      <w:pPr>
        <w:ind w:left="-567" w:firstLine="425"/>
        <w:jc w:val="both"/>
      </w:pPr>
      <w:r>
        <w:t xml:space="preserve"> Постановление может быть обжаловано в течение 10 суток со дня вручения копии  настоящего постановления в Феодосийский городской суд Республики Кры</w:t>
      </w:r>
      <w:r>
        <w:t>м.</w:t>
      </w:r>
    </w:p>
    <w:p w:rsidR="00A77B3E" w:rsidP="00101170">
      <w:pPr>
        <w:ind w:left="-567" w:firstLine="425"/>
        <w:jc w:val="both"/>
      </w:pPr>
    </w:p>
    <w:p w:rsidR="00A77B3E" w:rsidP="00101170">
      <w:pPr>
        <w:ind w:left="-567" w:firstLine="425"/>
        <w:jc w:val="both"/>
      </w:pPr>
      <w:r>
        <w:t xml:space="preserve">Мировой судья                                     /подпись/                                 Н.В. Воробьёва </w:t>
      </w:r>
    </w:p>
    <w:p w:rsidR="00A77B3E" w:rsidP="00101170">
      <w:pPr>
        <w:ind w:left="-567" w:firstLine="425"/>
        <w:jc w:val="both"/>
      </w:pPr>
    </w:p>
    <w:p w:rsidR="00A77B3E" w:rsidP="00101170">
      <w:pPr>
        <w:ind w:left="-567" w:firstLine="425"/>
        <w:jc w:val="both"/>
      </w:pPr>
    </w:p>
    <w:sectPr w:rsidSect="00101170">
      <w:pgSz w:w="12240" w:h="15840"/>
      <w:pgMar w:top="568" w:right="758" w:bottom="426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31D2"/>
    <w:rsid w:val="00101170"/>
    <w:rsid w:val="002531D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531D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