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73562">
      <w:pPr>
        <w:ind w:left="-567" w:firstLine="425"/>
        <w:jc w:val="right"/>
      </w:pPr>
      <w:r>
        <w:t>УИД 91ms0087-01-2019-001225-39</w:t>
      </w:r>
    </w:p>
    <w:p w:rsidR="00A77B3E" w:rsidP="00573562">
      <w:pPr>
        <w:ind w:left="-567" w:firstLine="425"/>
        <w:jc w:val="right"/>
      </w:pPr>
      <w:r>
        <w:t>дело № 5-91-411/2019</w:t>
      </w:r>
    </w:p>
    <w:p w:rsidR="00A77B3E" w:rsidP="00573562">
      <w:pPr>
        <w:ind w:left="-567" w:firstLine="425"/>
        <w:jc w:val="both"/>
      </w:pPr>
    </w:p>
    <w:p w:rsidR="00A77B3E" w:rsidP="00573562">
      <w:pPr>
        <w:ind w:left="-567" w:firstLine="425"/>
        <w:jc w:val="center"/>
      </w:pPr>
      <w:r>
        <w:t>П О С Т А Н О В Л Е Н И Е</w:t>
      </w:r>
    </w:p>
    <w:p w:rsidR="00A77B3E" w:rsidP="00573562">
      <w:pPr>
        <w:ind w:left="-567" w:firstLine="425"/>
        <w:jc w:val="both"/>
      </w:pPr>
    </w:p>
    <w:p w:rsidR="00A77B3E" w:rsidP="00573562">
      <w:pPr>
        <w:ind w:left="-567" w:firstLine="425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02 октября 2019 года</w:t>
      </w:r>
    </w:p>
    <w:p w:rsidR="00A77B3E" w:rsidP="00573562">
      <w:pPr>
        <w:ind w:left="-567" w:firstLine="425"/>
        <w:jc w:val="both"/>
      </w:pPr>
    </w:p>
    <w:p w:rsidR="00A77B3E" w:rsidP="00573562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</w:t>
      </w:r>
      <w:r>
        <w:t>Республики Крым Воробьёва Н.В.,</w:t>
      </w:r>
    </w:p>
    <w:p w:rsidR="00A77B3E" w:rsidP="00573562">
      <w:pPr>
        <w:ind w:left="-567" w:firstLine="425"/>
        <w:jc w:val="both"/>
      </w:pPr>
      <w:r>
        <w:t xml:space="preserve">рассмотрев в открытом судебном заседании   протокол об административном правонарушении, составленный старшим государственным инспектором Крымского территориального отдела государственного морского надзора  Южного УГМРН </w:t>
      </w:r>
      <w:r>
        <w:t>Ростр</w:t>
      </w:r>
      <w:r>
        <w:t>анснадзора</w:t>
      </w:r>
      <w:r>
        <w:t xml:space="preserve"> </w:t>
      </w:r>
      <w:r>
        <w:t>фио</w:t>
      </w:r>
      <w:r>
        <w:t xml:space="preserve">,  № 12.3.182-317 от дата  в отношении     </w:t>
      </w:r>
      <w:r>
        <w:t>фио</w:t>
      </w:r>
      <w:r>
        <w:t xml:space="preserve">  по ч. 1 ст. 19.20 </w:t>
      </w:r>
      <w:r>
        <w:t>КоАП</w:t>
      </w:r>
      <w:r>
        <w:t xml:space="preserve"> РФ и иные материалы дела,</w:t>
      </w:r>
    </w:p>
    <w:p w:rsidR="00A77B3E" w:rsidP="00573562">
      <w:pPr>
        <w:ind w:left="-567" w:firstLine="425"/>
        <w:jc w:val="both"/>
      </w:pPr>
    </w:p>
    <w:p w:rsidR="00A77B3E" w:rsidP="00573562">
      <w:pPr>
        <w:ind w:left="-567" w:firstLine="425"/>
        <w:jc w:val="center"/>
      </w:pPr>
      <w:r>
        <w:t>УСТАНОВИЛ:</w:t>
      </w:r>
    </w:p>
    <w:p w:rsidR="00A77B3E" w:rsidP="00573562">
      <w:pPr>
        <w:ind w:left="-567" w:firstLine="425"/>
        <w:jc w:val="both"/>
      </w:pPr>
    </w:p>
    <w:p w:rsidR="00A77B3E" w:rsidP="00573562">
      <w:pPr>
        <w:ind w:left="-567" w:firstLine="425"/>
        <w:jc w:val="both"/>
      </w:pPr>
      <w:r>
        <w:tab/>
      </w:r>
      <w:r>
        <w:t>фио</w:t>
      </w:r>
      <w:r>
        <w:t>, паспортные данные,   зарегистрированный по адресу:   г. Феодосия,  адрес, гражданин РФ, пенсионер,  согласно представленным св</w:t>
      </w:r>
      <w:r>
        <w:t xml:space="preserve">едениям не считается подвергнутым административному наказанию за совершение однородных административных правонарушений (гл. 19 </w:t>
      </w:r>
      <w:r>
        <w:t>КоАП</w:t>
      </w:r>
      <w:r>
        <w:t xml:space="preserve"> РФ), </w:t>
      </w:r>
    </w:p>
    <w:p w:rsidR="00A77B3E" w:rsidP="00573562">
      <w:pPr>
        <w:ind w:left="-567" w:firstLine="425"/>
        <w:jc w:val="both"/>
      </w:pPr>
      <w:r>
        <w:t xml:space="preserve">           дата в 17-00 час. находясь по адресу: акватория бухты </w:t>
      </w:r>
      <w:r>
        <w:t>Провато</w:t>
      </w:r>
      <w:r>
        <w:t>, адрес, г. Феодосия, осуществил перевозку пас</w:t>
      </w:r>
      <w:r>
        <w:t>сажиров в количестве 6 человек на маломерном судне «Аист Надежды» без цели извлечения прибыли и без лицензии на право осуществлять перевозку пассажиров морским (водным) транспортом,  чем нарушил  требования п. 20 ч. 1 ст. 12  ФЗ от дата № 99 "О лицензирова</w:t>
      </w:r>
      <w:r>
        <w:t xml:space="preserve">нии отдельных видов деятельности". </w:t>
      </w:r>
    </w:p>
    <w:p w:rsidR="00A77B3E" w:rsidP="00573562">
      <w:pPr>
        <w:ind w:left="-567" w:firstLine="425"/>
        <w:jc w:val="both"/>
      </w:pPr>
      <w:r>
        <w:t xml:space="preserve">          В судебное заседание </w:t>
      </w:r>
      <w:r>
        <w:t>фио</w:t>
      </w:r>
      <w:r>
        <w:t xml:space="preserve"> не явился, уведомлен надлежащим образом, ходатайств и отводов суду не заявлял, в судебном заседании дата вину  признал, суду пояснил, что  дата вывез на морскую прогулку своих родственн</w:t>
      </w:r>
      <w:r>
        <w:t xml:space="preserve">иков, плату за проезд  с них не получал, маломерное судно на праве собственности принадлежит сыну </w:t>
      </w:r>
      <w:r>
        <w:t>фио</w:t>
      </w:r>
      <w:r>
        <w:t xml:space="preserve">, лицензия на право осуществлять перевозку пассажиров на дату совершения административного правонарушения отсутствовала. </w:t>
      </w:r>
    </w:p>
    <w:p w:rsidR="00A77B3E" w:rsidP="00573562">
      <w:pPr>
        <w:ind w:left="-567" w:firstLine="425"/>
        <w:jc w:val="both"/>
      </w:pPr>
      <w:r>
        <w:t>В подтверждение события администр</w:t>
      </w:r>
      <w:r>
        <w:t xml:space="preserve">ативного правонарушения, предусмотренного ч. 1  ст. 19.20 </w:t>
      </w:r>
      <w:r>
        <w:t>КоАП</w:t>
      </w:r>
      <w:r>
        <w:t xml:space="preserve"> РФ и виновности </w:t>
      </w:r>
      <w:r>
        <w:t>фио</w:t>
      </w:r>
      <w:r>
        <w:t xml:space="preserve"> в его совершении, представлены следующие доказательства: </w:t>
      </w:r>
    </w:p>
    <w:p w:rsidR="00A77B3E" w:rsidP="00573562">
      <w:pPr>
        <w:ind w:left="-567" w:firstLine="425"/>
        <w:jc w:val="both"/>
      </w:pPr>
      <w:r>
        <w:t>-протокол об административном правонарушении 3 12.3.182-317 от дата  (л.д.1-3);</w:t>
      </w:r>
    </w:p>
    <w:p w:rsidR="00A77B3E" w:rsidP="00573562">
      <w:pPr>
        <w:ind w:left="-567" w:firstLine="425"/>
        <w:jc w:val="both"/>
      </w:pPr>
      <w:r>
        <w:t xml:space="preserve">- объяснения </w:t>
      </w:r>
      <w:r>
        <w:t>фио</w:t>
      </w:r>
      <w:r>
        <w:t xml:space="preserve">  от дата (л.д. 4);</w:t>
      </w:r>
    </w:p>
    <w:p w:rsidR="00A77B3E" w:rsidP="00573562">
      <w:pPr>
        <w:ind w:left="-567" w:firstLine="425"/>
        <w:jc w:val="both"/>
      </w:pPr>
      <w:r>
        <w:t>- рапорт дежурного Керченского ЛОП от дата (л.д.9);</w:t>
      </w:r>
    </w:p>
    <w:p w:rsidR="00A77B3E" w:rsidP="00573562">
      <w:pPr>
        <w:ind w:left="-567" w:firstLine="425"/>
        <w:jc w:val="both"/>
      </w:pPr>
      <w:r>
        <w:t>- судовой билет на маломерное судно «Аист Надежды» от дата</w:t>
      </w:r>
    </w:p>
    <w:p w:rsidR="00A77B3E" w:rsidP="00573562">
      <w:pPr>
        <w:ind w:left="-567" w:firstLine="425"/>
        <w:jc w:val="both"/>
      </w:pPr>
      <w:r>
        <w:t xml:space="preserve">Допрошенный в судебном заседании дата в качестве свидетеля </w:t>
      </w:r>
      <w:r>
        <w:t>фио</w:t>
      </w:r>
      <w:r>
        <w:t xml:space="preserve"> суду сообщил, что судно  «Аист Надежды» принадлежит ему на праве собственности, л</w:t>
      </w:r>
      <w:r>
        <w:t xml:space="preserve">ицензия на перевозку пассажиров по состоянию на дата отсутствовала.  </w:t>
      </w:r>
    </w:p>
    <w:p w:rsidR="00A77B3E" w:rsidP="00573562">
      <w:pPr>
        <w:ind w:left="-567" w:firstLine="425"/>
        <w:jc w:val="both"/>
      </w:pPr>
      <w:r>
        <w:t xml:space="preserve">          В соответствии с п. 20 ч. 1 ст. 12 ФЗ № 99 от дата "О лицензировании отдельных видов деятельности",   деятельность по перевозкам внутренним водным транспортом, морским транспор</w:t>
      </w:r>
      <w:r>
        <w:t>том пассажиров подлежит лицензированию.</w:t>
      </w:r>
    </w:p>
    <w:p w:rsidR="00A77B3E" w:rsidP="00573562">
      <w:pPr>
        <w:ind w:left="-567" w:firstLine="425"/>
        <w:jc w:val="both"/>
      </w:pPr>
      <w:r>
        <w:t xml:space="preserve">          С учётом изложенного, давая на основании совокупности представленных доказательств юридическую оценку действий </w:t>
      </w:r>
      <w:r>
        <w:t>фио</w:t>
      </w:r>
      <w:r>
        <w:t>, мировой судья считает, что им совершено административное правонарушение, предусмотренное ч</w:t>
      </w:r>
      <w:r>
        <w:t>. 1  ст. 19.20 Кодекса РФ об административных правонарушениях, т.е. осуществление деятельности, не связанной с извлечением прибыли, без лицензии, если такая лицензия обязательна.</w:t>
      </w:r>
    </w:p>
    <w:p w:rsidR="00A77B3E" w:rsidP="00573562">
      <w:pPr>
        <w:ind w:left="-567" w:firstLine="425"/>
        <w:jc w:val="both"/>
      </w:pPr>
      <w:r>
        <w:t xml:space="preserve">  </w:t>
      </w:r>
      <w:r>
        <w:tab/>
      </w:r>
      <w:r>
        <w:t xml:space="preserve">   При назначении наказания суд учитывает характер совершённого правонарушения,  личность лица, в отношении которого ведется производство по делу,   отсутствие отягчающих   ответственность обстоятельств,     смягчающее обстоятельство – признание </w:t>
      </w:r>
      <w:r>
        <w:t>фио</w:t>
      </w:r>
      <w:r>
        <w:t xml:space="preserve"> своей </w:t>
      </w:r>
      <w:r>
        <w:t xml:space="preserve">вины. </w:t>
      </w:r>
    </w:p>
    <w:p w:rsidR="00A77B3E" w:rsidP="00573562">
      <w:pPr>
        <w:ind w:left="-567" w:firstLine="425"/>
        <w:jc w:val="both"/>
      </w:pPr>
      <w:r>
        <w:t xml:space="preserve">  Учитывая изложенное,   мировой судья приходит к выводу о возможности назначения </w:t>
      </w:r>
      <w:r>
        <w:t>фио</w:t>
      </w:r>
      <w:r>
        <w:t xml:space="preserve"> наказания в виде предупреждения. </w:t>
      </w:r>
    </w:p>
    <w:p w:rsidR="00A77B3E" w:rsidP="00573562">
      <w:pPr>
        <w:ind w:left="-567" w:firstLine="425"/>
        <w:jc w:val="both"/>
      </w:pPr>
      <w:r>
        <w:t xml:space="preserve">           Руководствуясь ст.ст. 3.5., 4.1, 19.20 ч. 1, 29.9, 29.10 Кодекса РФ об административных правонарушениях,</w:t>
      </w:r>
    </w:p>
    <w:p w:rsidR="00A77B3E" w:rsidP="00573562">
      <w:pPr>
        <w:ind w:left="-567" w:firstLine="425"/>
        <w:jc w:val="both"/>
      </w:pPr>
    </w:p>
    <w:p w:rsidR="00A77B3E" w:rsidP="00573562">
      <w:pPr>
        <w:ind w:left="-567" w:firstLine="425"/>
        <w:jc w:val="center"/>
      </w:pPr>
      <w:r>
        <w:t xml:space="preserve">П О С Т А Н </w:t>
      </w:r>
      <w:r>
        <w:t>О В И Л:</w:t>
      </w:r>
    </w:p>
    <w:p w:rsidR="00A77B3E" w:rsidP="00573562">
      <w:pPr>
        <w:ind w:left="-567" w:firstLine="425"/>
        <w:jc w:val="both"/>
      </w:pPr>
    </w:p>
    <w:p w:rsidR="00A77B3E" w:rsidP="00573562">
      <w:pPr>
        <w:ind w:left="-567" w:firstLine="425"/>
        <w:jc w:val="both"/>
      </w:pPr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ст.19.20  Кодекса РФ об административных правонарушениях, и назначить ему административное наказание в виде предупреждения. </w:t>
      </w:r>
    </w:p>
    <w:p w:rsidR="00A77B3E" w:rsidP="00573562">
      <w:pPr>
        <w:ind w:left="-567" w:firstLine="425"/>
        <w:jc w:val="both"/>
      </w:pPr>
      <w:r>
        <w:t xml:space="preserve">        Постановле</w:t>
      </w:r>
      <w:r>
        <w:t xml:space="preserve">ние может быть обжаловано в течение 10 суток со дня вручения или получения его копии  в Феодосийский городской суд Республики Крым. </w:t>
      </w:r>
    </w:p>
    <w:p w:rsidR="00A77B3E" w:rsidP="00573562">
      <w:pPr>
        <w:ind w:left="-567" w:firstLine="425"/>
        <w:jc w:val="both"/>
      </w:pPr>
      <w:r>
        <w:tab/>
        <w:t xml:space="preserve"> </w:t>
      </w:r>
    </w:p>
    <w:p w:rsidR="00A77B3E" w:rsidP="00573562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Н.В. Воробьёва</w:t>
      </w:r>
    </w:p>
    <w:p w:rsidR="00A77B3E" w:rsidP="00573562">
      <w:pPr>
        <w:ind w:left="-567" w:firstLine="425"/>
        <w:jc w:val="both"/>
      </w:pPr>
    </w:p>
    <w:p w:rsidR="00A77B3E" w:rsidP="00573562">
      <w:pPr>
        <w:ind w:left="-567" w:firstLine="425"/>
        <w:jc w:val="both"/>
      </w:pPr>
    </w:p>
    <w:p w:rsidR="00A77B3E" w:rsidP="00573562">
      <w:pPr>
        <w:ind w:left="-567" w:firstLine="425"/>
        <w:jc w:val="both"/>
      </w:pPr>
    </w:p>
    <w:sectPr w:rsidSect="00573562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AF5"/>
    <w:rsid w:val="00573562"/>
    <w:rsid w:val="00A77B3E"/>
    <w:rsid w:val="00A82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A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